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1D" w:rsidRDefault="0094651D" w:rsidP="0094651D">
      <w:pPr>
        <w:spacing w:after="0" w:line="240" w:lineRule="auto"/>
      </w:pPr>
      <w:r>
        <w:t xml:space="preserve">Lab 1. </w:t>
      </w:r>
      <w:r w:rsidR="00841CEC">
        <w:t>Population Genomics</w:t>
      </w:r>
      <w:r>
        <w:tab/>
      </w:r>
      <w:r>
        <w:tab/>
      </w:r>
      <w:r>
        <w:tab/>
      </w:r>
      <w:r>
        <w:tab/>
      </w:r>
      <w:proofErr w:type="gramStart"/>
      <w:r>
        <w:t>Name:_</w:t>
      </w:r>
      <w:proofErr w:type="gramEnd"/>
      <w:r>
        <w:t>_____________________________</w:t>
      </w:r>
    </w:p>
    <w:p w:rsidR="00626BB6" w:rsidRDefault="00626BB6" w:rsidP="0094651D"/>
    <w:p w:rsidR="006435CA" w:rsidRDefault="0094651D" w:rsidP="006435CA">
      <w:pPr>
        <w:pStyle w:val="ListParagraph"/>
        <w:spacing w:after="0"/>
      </w:pPr>
      <w:r>
        <w:t>The purpose of today’s lab is to use</w:t>
      </w:r>
      <w:r w:rsidR="00B719FF">
        <w:t xml:space="preserve"> genomic data to examine population structure </w:t>
      </w:r>
      <w:r w:rsidR="00841CEC">
        <w:t>in a species of duck that is found across the Holarctic (North America, Europe, and Asia)</w:t>
      </w:r>
      <w:r w:rsidR="00AF3590">
        <w:t>.</w:t>
      </w:r>
      <w:r w:rsidR="00841CEC">
        <w:t xml:space="preserve"> </w:t>
      </w:r>
      <w:r w:rsidR="00AF3590">
        <w:t>T</w:t>
      </w:r>
      <w:r w:rsidR="00B719FF">
        <w:t xml:space="preserve">wo subspecies </w:t>
      </w:r>
      <w:r w:rsidR="00AF3590">
        <w:t>have been described</w:t>
      </w:r>
      <w:r w:rsidR="00B719FF">
        <w:t>, the Eurasian Green-winged Teal (</w:t>
      </w:r>
      <w:r w:rsidR="00B719FF" w:rsidRPr="00B719FF">
        <w:rPr>
          <w:i/>
        </w:rPr>
        <w:t xml:space="preserve">Anas </w:t>
      </w:r>
      <w:proofErr w:type="spellStart"/>
      <w:r w:rsidR="00B719FF" w:rsidRPr="00B719FF">
        <w:rPr>
          <w:i/>
        </w:rPr>
        <w:t>crecca</w:t>
      </w:r>
      <w:proofErr w:type="spellEnd"/>
      <w:r w:rsidR="00B719FF" w:rsidRPr="00B719FF">
        <w:rPr>
          <w:i/>
        </w:rPr>
        <w:t xml:space="preserve"> </w:t>
      </w:r>
      <w:proofErr w:type="spellStart"/>
      <w:r w:rsidR="00B719FF" w:rsidRPr="00B719FF">
        <w:rPr>
          <w:i/>
        </w:rPr>
        <w:t>crecca</w:t>
      </w:r>
      <w:proofErr w:type="spellEnd"/>
      <w:r w:rsidR="00B719FF">
        <w:t>) and the American Green-winged Teal (</w:t>
      </w:r>
      <w:r w:rsidR="00B719FF" w:rsidRPr="00B719FF">
        <w:rPr>
          <w:i/>
        </w:rPr>
        <w:t xml:space="preserve">Anas </w:t>
      </w:r>
      <w:proofErr w:type="spellStart"/>
      <w:r w:rsidR="00B719FF" w:rsidRPr="00B719FF">
        <w:rPr>
          <w:i/>
        </w:rPr>
        <w:t>crecca</w:t>
      </w:r>
      <w:proofErr w:type="spellEnd"/>
      <w:r w:rsidR="00B719FF" w:rsidRPr="00B719FF">
        <w:rPr>
          <w:i/>
        </w:rPr>
        <w:t xml:space="preserve"> </w:t>
      </w:r>
      <w:proofErr w:type="spellStart"/>
      <w:r w:rsidR="00B719FF" w:rsidRPr="00B719FF">
        <w:rPr>
          <w:i/>
        </w:rPr>
        <w:t>carolinensis</w:t>
      </w:r>
      <w:proofErr w:type="spellEnd"/>
      <w:r w:rsidR="00B719FF">
        <w:t xml:space="preserve">). </w:t>
      </w:r>
      <w:r w:rsidR="00AF3590">
        <w:t>We</w:t>
      </w:r>
      <w:r w:rsidR="00B719FF">
        <w:t xml:space="preserve"> will use principal component analysis (PCA) to test for evidence of discrete population differences</w:t>
      </w:r>
      <w:r w:rsidR="00AF3590">
        <w:t xml:space="preserve"> and gene flow</w:t>
      </w:r>
      <w:r w:rsidR="00B719FF">
        <w:t xml:space="preserve">. </w:t>
      </w:r>
      <w:r w:rsidR="006435CA">
        <w:t xml:space="preserve">PCA will be conducted using the </w:t>
      </w:r>
      <w:proofErr w:type="spellStart"/>
      <w:r w:rsidR="006435CA">
        <w:rPr>
          <w:b/>
          <w:bCs/>
        </w:rPr>
        <w:t>adegenet</w:t>
      </w:r>
      <w:proofErr w:type="spellEnd"/>
      <w:r w:rsidR="006435CA">
        <w:t xml:space="preserve">  </w:t>
      </w:r>
      <w:r w:rsidR="006435CA">
        <w:rPr>
          <w:noProof/>
          <w:color w:val="0000FF"/>
        </w:rPr>
        <w:drawing>
          <wp:inline distT="0" distB="0" distL="0" distR="0" wp14:anchorId="26633483" wp14:editId="46E244C1">
            <wp:extent cx="182880" cy="140208"/>
            <wp:effectExtent l="0" t="0" r="7620" b="0"/>
            <wp:docPr id="1" name="Picture 1" descr="http://adegenet.r-forge.r-project.org/images/R.png">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egenet.r-forge.r-project.org/images/R.png">
                      <a:hlinkClick r:id="rId7"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0208"/>
                    </a:xfrm>
                    <a:prstGeom prst="rect">
                      <a:avLst/>
                    </a:prstGeom>
                    <a:noFill/>
                    <a:ln>
                      <a:noFill/>
                    </a:ln>
                  </pic:spPr>
                </pic:pic>
              </a:graphicData>
            </a:graphic>
          </wp:inline>
        </w:drawing>
      </w:r>
      <w:r w:rsidR="006435CA">
        <w:t>package, which is dedicated to the exploratory analysis of genetic data. It implements a set of tools ranging from multivariate methods to spatial genetics and genome-wise SNP data analysis.</w:t>
      </w:r>
    </w:p>
    <w:p w:rsidR="00027B33" w:rsidRDefault="00027B33" w:rsidP="00027B33">
      <w:pPr>
        <w:spacing w:after="0"/>
      </w:pPr>
      <w:r>
        <w:rPr>
          <w:b/>
          <w:smallCaps/>
        </w:rPr>
        <w:t>PCA</w:t>
      </w:r>
      <w:r>
        <w:t xml:space="preserve"> </w:t>
      </w:r>
    </w:p>
    <w:p w:rsidR="00027B33" w:rsidRDefault="00027B33" w:rsidP="00027B33">
      <w:pPr>
        <w:pStyle w:val="ListParagraph"/>
        <w:numPr>
          <w:ilvl w:val="0"/>
          <w:numId w:val="1"/>
        </w:numPr>
        <w:spacing w:after="0"/>
      </w:pPr>
      <w:r>
        <w:t>Getting started.</w:t>
      </w:r>
    </w:p>
    <w:p w:rsidR="00027B33" w:rsidRDefault="00027B33" w:rsidP="006435CA">
      <w:pPr>
        <w:pStyle w:val="ListParagraph"/>
        <w:numPr>
          <w:ilvl w:val="1"/>
          <w:numId w:val="1"/>
        </w:numPr>
        <w:spacing w:after="0"/>
        <w:ind w:left="1080"/>
      </w:pPr>
      <w:r>
        <w:t xml:space="preserve">Go to </w:t>
      </w:r>
      <w:hyperlink r:id="rId9" w:history="1">
        <w:r w:rsidRPr="0038748E">
          <w:rPr>
            <w:rStyle w:val="Hyperlink"/>
          </w:rPr>
          <w:t>https://www.r-project.org/</w:t>
        </w:r>
      </w:hyperlink>
    </w:p>
    <w:p w:rsidR="00027B33" w:rsidRDefault="00027B33" w:rsidP="006435CA">
      <w:pPr>
        <w:pStyle w:val="ListParagraph"/>
        <w:numPr>
          <w:ilvl w:val="1"/>
          <w:numId w:val="1"/>
        </w:numPr>
        <w:spacing w:after="0"/>
        <w:ind w:left="1080"/>
      </w:pPr>
      <w:r>
        <w:t xml:space="preserve">Click “download R” and choose </w:t>
      </w:r>
      <w:r w:rsidR="006435CA">
        <w:t>an appropriate</w:t>
      </w:r>
      <w:r>
        <w:t xml:space="preserve"> mirror</w:t>
      </w:r>
      <w:r w:rsidR="006435CA">
        <w:t xml:space="preserve"> that is geographically close to Bolivia (Chile or Argentina will probably work best)</w:t>
      </w:r>
    </w:p>
    <w:p w:rsidR="00027B33" w:rsidRDefault="00027B33" w:rsidP="006435CA">
      <w:pPr>
        <w:pStyle w:val="ListParagraph"/>
        <w:numPr>
          <w:ilvl w:val="1"/>
          <w:numId w:val="1"/>
        </w:numPr>
        <w:spacing w:after="0"/>
        <w:ind w:left="1080"/>
      </w:pPr>
      <w:r>
        <w:t>Choose “Download R for Windows”, and then “install R for the first time”.</w:t>
      </w:r>
    </w:p>
    <w:p w:rsidR="00027B33" w:rsidRDefault="00027B33" w:rsidP="006435CA">
      <w:pPr>
        <w:pStyle w:val="ListParagraph"/>
        <w:numPr>
          <w:ilvl w:val="1"/>
          <w:numId w:val="1"/>
        </w:numPr>
        <w:spacing w:after="0"/>
        <w:ind w:left="1080"/>
      </w:pPr>
      <w:r>
        <w:t>Choose “</w:t>
      </w:r>
      <w:r w:rsidRPr="00213B03">
        <w:t>Download R 3.4.2 for Windows</w:t>
      </w:r>
      <w:r>
        <w:t>” and Save File.</w:t>
      </w:r>
    </w:p>
    <w:p w:rsidR="00027B33" w:rsidRDefault="00027B33" w:rsidP="006435CA">
      <w:pPr>
        <w:pStyle w:val="ListParagraph"/>
        <w:numPr>
          <w:ilvl w:val="1"/>
          <w:numId w:val="1"/>
        </w:numPr>
        <w:spacing w:after="0"/>
        <w:ind w:left="1080"/>
      </w:pPr>
      <w:r>
        <w:t>Move the file “R-3.4.2-win.exe” to your desktop and execute the file.</w:t>
      </w:r>
    </w:p>
    <w:p w:rsidR="00027B33" w:rsidRDefault="00027B33" w:rsidP="006435CA">
      <w:pPr>
        <w:pStyle w:val="ListParagraph"/>
        <w:numPr>
          <w:ilvl w:val="1"/>
          <w:numId w:val="1"/>
        </w:numPr>
        <w:spacing w:after="0"/>
        <w:ind w:left="1080"/>
      </w:pPr>
      <w:r>
        <w:t>Go through the steps, leaving the default options checked, to install the program. Once it finishes, click “Finish”.</w:t>
      </w:r>
    </w:p>
    <w:p w:rsidR="00027B33" w:rsidRDefault="00027B33" w:rsidP="006435CA">
      <w:pPr>
        <w:pStyle w:val="ListParagraph"/>
        <w:numPr>
          <w:ilvl w:val="1"/>
          <w:numId w:val="1"/>
        </w:numPr>
        <w:spacing w:after="0"/>
        <w:ind w:left="1080"/>
      </w:pPr>
      <w:r>
        <w:t>Execute R</w:t>
      </w:r>
    </w:p>
    <w:p w:rsidR="006435CA" w:rsidRDefault="00027B33" w:rsidP="006435CA">
      <w:pPr>
        <w:pStyle w:val="ListParagraph"/>
        <w:numPr>
          <w:ilvl w:val="1"/>
          <w:numId w:val="1"/>
        </w:numPr>
        <w:spacing w:after="0"/>
        <w:ind w:left="1080"/>
      </w:pPr>
      <w:r>
        <w:t xml:space="preserve">Type </w:t>
      </w:r>
      <w:proofErr w:type="spellStart"/>
      <w:proofErr w:type="gramStart"/>
      <w:r w:rsidR="006435CA" w:rsidRPr="006435CA">
        <w:rPr>
          <w:b/>
        </w:rPr>
        <w:t>install.packages</w:t>
      </w:r>
      <w:proofErr w:type="spellEnd"/>
      <w:proofErr w:type="gramEnd"/>
      <w:r w:rsidR="006435CA" w:rsidRPr="006435CA">
        <w:rPr>
          <w:b/>
        </w:rPr>
        <w:t>("</w:t>
      </w:r>
      <w:proofErr w:type="spellStart"/>
      <w:r w:rsidR="006435CA" w:rsidRPr="006435CA">
        <w:rPr>
          <w:b/>
        </w:rPr>
        <w:t>adegenet</w:t>
      </w:r>
      <w:proofErr w:type="spellEnd"/>
      <w:r w:rsidR="006435CA" w:rsidRPr="006435CA">
        <w:rPr>
          <w:b/>
        </w:rPr>
        <w:t>")</w:t>
      </w:r>
      <w:r>
        <w:t xml:space="preserve"> </w:t>
      </w:r>
      <w:r w:rsidR="006435CA">
        <w:t xml:space="preserve">on the command line to install the </w:t>
      </w:r>
      <w:proofErr w:type="spellStart"/>
      <w:r w:rsidR="006435CA">
        <w:t>adegenet</w:t>
      </w:r>
      <w:proofErr w:type="spellEnd"/>
      <w:r w:rsidR="006435CA">
        <w:t xml:space="preserve"> library in your R libraries</w:t>
      </w:r>
    </w:p>
    <w:p w:rsidR="00027B33" w:rsidRPr="006435CA" w:rsidRDefault="006435CA" w:rsidP="006435CA">
      <w:pPr>
        <w:pStyle w:val="ListParagraph"/>
        <w:numPr>
          <w:ilvl w:val="1"/>
          <w:numId w:val="1"/>
        </w:numPr>
        <w:spacing w:after="0"/>
        <w:ind w:left="1080"/>
      </w:pPr>
      <w:r>
        <w:t>Type</w:t>
      </w:r>
      <w:r w:rsidR="00027B33">
        <w:t xml:space="preserve"> </w:t>
      </w:r>
      <w:r w:rsidR="00027B33" w:rsidRPr="006435CA">
        <w:rPr>
          <w:b/>
        </w:rPr>
        <w:t>library(</w:t>
      </w:r>
      <w:proofErr w:type="spellStart"/>
      <w:r w:rsidR="00027B33" w:rsidRPr="006435CA">
        <w:rPr>
          <w:b/>
        </w:rPr>
        <w:t>adegenet</w:t>
      </w:r>
      <w:proofErr w:type="spellEnd"/>
      <w:r w:rsidR="00027B33" w:rsidRPr="006435CA">
        <w:rPr>
          <w:b/>
        </w:rPr>
        <w:t>)</w:t>
      </w:r>
      <w:r>
        <w:rPr>
          <w:b/>
        </w:rPr>
        <w:t xml:space="preserve"> </w:t>
      </w:r>
      <w:r w:rsidRPr="006435CA">
        <w:t xml:space="preserve">to tell R that you want to use the </w:t>
      </w:r>
      <w:proofErr w:type="spellStart"/>
      <w:r w:rsidRPr="006435CA">
        <w:t>adegenet</w:t>
      </w:r>
      <w:proofErr w:type="spellEnd"/>
      <w:r w:rsidRPr="006435CA">
        <w:t xml:space="preserve"> library for analyses</w:t>
      </w:r>
    </w:p>
    <w:p w:rsidR="00027B33" w:rsidRDefault="00027B33" w:rsidP="006435CA">
      <w:pPr>
        <w:pStyle w:val="ListParagraph"/>
        <w:spacing w:after="0"/>
        <w:ind w:left="360"/>
      </w:pPr>
    </w:p>
    <w:p w:rsidR="00027B33" w:rsidRDefault="005E68D4" w:rsidP="00027B33">
      <w:pPr>
        <w:pStyle w:val="ListParagraph"/>
        <w:numPr>
          <w:ilvl w:val="0"/>
          <w:numId w:val="1"/>
        </w:numPr>
        <w:spacing w:after="0"/>
      </w:pPr>
      <w:r>
        <w:t>Input file</w:t>
      </w:r>
    </w:p>
    <w:p w:rsidR="00027B33" w:rsidRDefault="00027B33" w:rsidP="00C86961">
      <w:pPr>
        <w:pStyle w:val="ListParagraph"/>
        <w:numPr>
          <w:ilvl w:val="1"/>
          <w:numId w:val="1"/>
        </w:numPr>
        <w:spacing w:after="0"/>
        <w:ind w:left="1080"/>
      </w:pPr>
      <w:r>
        <w:t>Download the file</w:t>
      </w:r>
      <w:r w:rsidR="004C56E6">
        <w:t xml:space="preserve"> “</w:t>
      </w:r>
      <w:proofErr w:type="gramStart"/>
      <w:r w:rsidR="004C56E6" w:rsidRPr="004C56E6">
        <w:t>GWTE.3448A.</w:t>
      </w:r>
      <w:r w:rsidR="00D72284">
        <w:t>N</w:t>
      </w:r>
      <w:proofErr w:type="gramEnd"/>
      <w:r w:rsidR="00522E47">
        <w:t>67</w:t>
      </w:r>
      <w:r w:rsidR="004C56E6">
        <w:t>.stru”</w:t>
      </w:r>
      <w:r>
        <w:t xml:space="preserve">, and move this file to your </w:t>
      </w:r>
      <w:proofErr w:type="spellStart"/>
      <w:r w:rsidR="006B1F1F">
        <w:t>PopGen</w:t>
      </w:r>
      <w:proofErr w:type="spellEnd"/>
      <w:r w:rsidR="006B1F1F">
        <w:t xml:space="preserve"> folder</w:t>
      </w:r>
      <w:r>
        <w:t>.</w:t>
      </w:r>
    </w:p>
    <w:p w:rsidR="00027B33" w:rsidRDefault="00027B33" w:rsidP="00C86961">
      <w:pPr>
        <w:pStyle w:val="ListParagraph"/>
        <w:numPr>
          <w:ilvl w:val="1"/>
          <w:numId w:val="1"/>
        </w:numPr>
        <w:spacing w:after="0"/>
        <w:ind w:left="1080"/>
      </w:pPr>
      <w:r>
        <w:t xml:space="preserve">This file contains </w:t>
      </w:r>
      <w:r w:rsidR="004C56E6">
        <w:t>3448</w:t>
      </w:r>
      <w:r>
        <w:t xml:space="preserve"> </w:t>
      </w:r>
      <w:proofErr w:type="spellStart"/>
      <w:r>
        <w:t>ddRAD</w:t>
      </w:r>
      <w:proofErr w:type="spellEnd"/>
      <w:r>
        <w:t xml:space="preserve">-seq loci from </w:t>
      </w:r>
      <w:r w:rsidR="00522E47">
        <w:t>67</w:t>
      </w:r>
      <w:r>
        <w:t xml:space="preserve"> individuals of Green-winged Teal.</w:t>
      </w:r>
    </w:p>
    <w:p w:rsidR="006B1F1F" w:rsidRDefault="006B1F1F" w:rsidP="00C86961">
      <w:pPr>
        <w:pStyle w:val="ListParagraph"/>
        <w:numPr>
          <w:ilvl w:val="1"/>
          <w:numId w:val="1"/>
        </w:numPr>
        <w:ind w:left="1080"/>
      </w:pPr>
      <w:r>
        <w:t xml:space="preserve">Open the data file in Microsoft Excel. </w:t>
      </w:r>
    </w:p>
    <w:p w:rsidR="006B1F1F" w:rsidRDefault="006B1F1F" w:rsidP="00C86961">
      <w:pPr>
        <w:pStyle w:val="ListParagraph"/>
        <w:numPr>
          <w:ilvl w:val="2"/>
          <w:numId w:val="1"/>
        </w:numPr>
        <w:ind w:left="1627" w:hanging="187"/>
      </w:pPr>
      <w:r>
        <w:t>The first row contains locus names. Each locus is named by the chromosome number followed by an arbitrary number.</w:t>
      </w:r>
    </w:p>
    <w:p w:rsidR="006B1F1F" w:rsidRDefault="006B1F1F" w:rsidP="00C86961">
      <w:pPr>
        <w:pStyle w:val="ListParagraph"/>
        <w:numPr>
          <w:ilvl w:val="2"/>
          <w:numId w:val="1"/>
        </w:numPr>
        <w:ind w:left="1627" w:hanging="187"/>
      </w:pPr>
      <w:r>
        <w:t>The 2</w:t>
      </w:r>
      <w:r w:rsidRPr="006B1F1F">
        <w:rPr>
          <w:vertAlign w:val="superscript"/>
        </w:rPr>
        <w:t>nd</w:t>
      </w:r>
      <w:r>
        <w:t xml:space="preserve"> and 3</w:t>
      </w:r>
      <w:r w:rsidRPr="006B1F1F">
        <w:rPr>
          <w:vertAlign w:val="superscript"/>
        </w:rPr>
        <w:t>rd</w:t>
      </w:r>
      <w:r>
        <w:t xml:space="preserve"> rows give the name of an individual sample followed by its genotype at each locus. Note that for this individual, there is an “a” &amp; “b” entry. These are the two alleles sampled for that individual.</w:t>
      </w:r>
    </w:p>
    <w:p w:rsidR="006B1F1F" w:rsidRDefault="006B1F1F" w:rsidP="00C86961">
      <w:pPr>
        <w:pStyle w:val="ListParagraph"/>
        <w:numPr>
          <w:ilvl w:val="2"/>
          <w:numId w:val="1"/>
        </w:numPr>
        <w:ind w:left="1627" w:hanging="187"/>
      </w:pPr>
      <w:r>
        <w:t>The 4</w:t>
      </w:r>
      <w:r w:rsidRPr="006B1F1F">
        <w:rPr>
          <w:vertAlign w:val="superscript"/>
        </w:rPr>
        <w:t>th</w:t>
      </w:r>
      <w:r>
        <w:t xml:space="preserve"> and 5</w:t>
      </w:r>
      <w:r w:rsidRPr="006B1F1F">
        <w:rPr>
          <w:vertAlign w:val="superscript"/>
        </w:rPr>
        <w:t>th</w:t>
      </w:r>
      <w:r>
        <w:t xml:space="preserve"> rows provide the name of the next sample and its genotype at each locus.</w:t>
      </w:r>
    </w:p>
    <w:p w:rsidR="006B1F1F" w:rsidRDefault="006B1F1F" w:rsidP="00C86961">
      <w:pPr>
        <w:pStyle w:val="ListParagraph"/>
        <w:numPr>
          <w:ilvl w:val="2"/>
          <w:numId w:val="1"/>
        </w:numPr>
        <w:ind w:left="1627" w:hanging="187"/>
      </w:pPr>
      <w:r>
        <w:t>The genotypes are entered as arbitrary numbers. An individual that is homozygous for allele one will have a “1” entered for both the “a” &amp; “b” entries. An individual that is heterozygous for alleles one and three will have “1” entered in one cell and “3” entered in the other. [An entry of “-9” indicates that data are missing for the locus for that individual.]</w:t>
      </w:r>
    </w:p>
    <w:p w:rsidR="00027B33" w:rsidRDefault="00027B33" w:rsidP="00C86961">
      <w:pPr>
        <w:pStyle w:val="ListParagraph"/>
        <w:numPr>
          <w:ilvl w:val="1"/>
          <w:numId w:val="1"/>
        </w:numPr>
        <w:spacing w:after="0"/>
        <w:ind w:left="1080"/>
      </w:pPr>
      <w:r>
        <w:lastRenderedPageBreak/>
        <w:t xml:space="preserve">What is the genotype of </w:t>
      </w:r>
      <w:r w:rsidR="00F97D82">
        <w:t xml:space="preserve">individual CRAB22 at locus </w:t>
      </w:r>
      <w:proofErr w:type="gramStart"/>
      <w:r w:rsidR="005E68D4">
        <w:t>22</w:t>
      </w:r>
      <w:r>
        <w:t>?_</w:t>
      </w:r>
      <w:proofErr w:type="gramEnd"/>
      <w:r>
        <w:t>_________________</w:t>
      </w:r>
    </w:p>
    <w:p w:rsidR="00027B33" w:rsidRDefault="00027B33" w:rsidP="00C86961">
      <w:pPr>
        <w:pStyle w:val="ListParagraph"/>
        <w:numPr>
          <w:ilvl w:val="1"/>
          <w:numId w:val="1"/>
        </w:numPr>
        <w:spacing w:after="0"/>
        <w:ind w:left="1080"/>
      </w:pPr>
      <w:r>
        <w:t>Name one individual/locus that is missing data.______________________________</w:t>
      </w:r>
    </w:p>
    <w:p w:rsidR="00027B33" w:rsidRDefault="00027B33" w:rsidP="00C86961">
      <w:pPr>
        <w:pStyle w:val="ListParagraph"/>
        <w:numPr>
          <w:ilvl w:val="1"/>
          <w:numId w:val="1"/>
        </w:numPr>
        <w:spacing w:after="0"/>
        <w:ind w:left="1080"/>
      </w:pPr>
      <w:r>
        <w:t>Close the file.</w:t>
      </w:r>
    </w:p>
    <w:p w:rsidR="00AF3590" w:rsidRDefault="00AF3590" w:rsidP="00027B33">
      <w:pPr>
        <w:pStyle w:val="ListParagraph"/>
        <w:spacing w:after="0"/>
        <w:ind w:left="1440"/>
      </w:pPr>
    </w:p>
    <w:p w:rsidR="00027B33" w:rsidRDefault="00027B33" w:rsidP="00027B33">
      <w:pPr>
        <w:pStyle w:val="ListParagraph"/>
        <w:numPr>
          <w:ilvl w:val="0"/>
          <w:numId w:val="1"/>
        </w:numPr>
        <w:spacing w:after="0"/>
      </w:pPr>
      <w:r>
        <w:t>Conducting a PCA.</w:t>
      </w:r>
    </w:p>
    <w:p w:rsidR="00027B33" w:rsidRDefault="00027B33" w:rsidP="00C86961">
      <w:pPr>
        <w:pStyle w:val="ListParagraph"/>
        <w:numPr>
          <w:ilvl w:val="1"/>
          <w:numId w:val="1"/>
        </w:numPr>
        <w:spacing w:after="0"/>
        <w:ind w:left="1080"/>
      </w:pPr>
      <w:r>
        <w:t>Return to R.</w:t>
      </w:r>
    </w:p>
    <w:p w:rsidR="00027B33" w:rsidRDefault="00027B33" w:rsidP="00C86961">
      <w:pPr>
        <w:pStyle w:val="ListParagraph"/>
        <w:numPr>
          <w:ilvl w:val="1"/>
          <w:numId w:val="1"/>
        </w:numPr>
        <w:spacing w:after="0"/>
        <w:ind w:left="1080"/>
      </w:pPr>
      <w:r>
        <w:t xml:space="preserve">Type </w:t>
      </w:r>
      <w:proofErr w:type="spellStart"/>
      <w:proofErr w:type="gramStart"/>
      <w:r w:rsidRPr="005E68D4">
        <w:rPr>
          <w:b/>
        </w:rPr>
        <w:t>getwd</w:t>
      </w:r>
      <w:proofErr w:type="spellEnd"/>
      <w:r w:rsidRPr="005E68D4">
        <w:rPr>
          <w:b/>
        </w:rPr>
        <w:t>(</w:t>
      </w:r>
      <w:proofErr w:type="gramEnd"/>
      <w:r w:rsidRPr="005E68D4">
        <w:rPr>
          <w:b/>
        </w:rPr>
        <w:t>)</w:t>
      </w:r>
      <w:r>
        <w:t xml:space="preserve"> to determine what your default working directory is. You can either move your data file into this folder or you can type the command </w:t>
      </w:r>
      <w:proofErr w:type="spellStart"/>
      <w:proofErr w:type="gramStart"/>
      <w:r w:rsidRPr="004B6DCB">
        <w:rPr>
          <w:b/>
        </w:rPr>
        <w:t>setwd</w:t>
      </w:r>
      <w:proofErr w:type="spellEnd"/>
      <w:r w:rsidRPr="004B6DCB">
        <w:rPr>
          <w:b/>
        </w:rPr>
        <w:t>(</w:t>
      </w:r>
      <w:proofErr w:type="gramEnd"/>
      <w:r w:rsidR="005E68D4" w:rsidRPr="004B6DCB">
        <w:rPr>
          <w:b/>
        </w:rPr>
        <w:t>“</w:t>
      </w:r>
      <w:r w:rsidRPr="004B6DCB">
        <w:rPr>
          <w:b/>
          <w:i/>
        </w:rPr>
        <w:t>t</w:t>
      </w:r>
      <w:r w:rsidR="005E68D4" w:rsidRPr="004B6DCB">
        <w:rPr>
          <w:b/>
          <w:i/>
        </w:rPr>
        <w:t>yp</w:t>
      </w:r>
      <w:r w:rsidRPr="004B6DCB">
        <w:rPr>
          <w:b/>
          <w:i/>
        </w:rPr>
        <w:t>e the path of the directory in which you want to work</w:t>
      </w:r>
      <w:r w:rsidR="005E68D4" w:rsidRPr="004B6DCB">
        <w:rPr>
          <w:b/>
          <w:i/>
        </w:rPr>
        <w:t>”</w:t>
      </w:r>
      <w:r w:rsidRPr="004B6DCB">
        <w:rPr>
          <w:b/>
        </w:rPr>
        <w:t>)</w:t>
      </w:r>
      <w:r>
        <w:t>.</w:t>
      </w:r>
    </w:p>
    <w:p w:rsidR="004B6DCB" w:rsidRDefault="004B6DCB" w:rsidP="00C86961">
      <w:pPr>
        <w:pStyle w:val="ListParagraph"/>
        <w:numPr>
          <w:ilvl w:val="2"/>
          <w:numId w:val="1"/>
        </w:numPr>
        <w:spacing w:after="0"/>
        <w:ind w:left="1627" w:hanging="187"/>
      </w:pPr>
      <w:r>
        <w:t xml:space="preserve">For example, my path would be </w:t>
      </w:r>
      <w:proofErr w:type="spellStart"/>
      <w:r w:rsidRPr="004B6DCB">
        <w:rPr>
          <w:b/>
        </w:rPr>
        <w:t>setwd</w:t>
      </w:r>
      <w:proofErr w:type="spellEnd"/>
      <w:r w:rsidRPr="004B6DCB">
        <w:rPr>
          <w:b/>
        </w:rPr>
        <w:t>(“C:/Users/w048jlp/Desktop/</w:t>
      </w:r>
      <w:proofErr w:type="spellStart"/>
      <w:r w:rsidRPr="004B6DCB">
        <w:rPr>
          <w:b/>
        </w:rPr>
        <w:t>PopGen</w:t>
      </w:r>
      <w:proofErr w:type="spellEnd"/>
      <w:r w:rsidRPr="004B6DCB">
        <w:rPr>
          <w:b/>
        </w:rPr>
        <w:t>/Lab1-adegenet”)</w:t>
      </w:r>
    </w:p>
    <w:p w:rsidR="005E68D4" w:rsidRDefault="005E68D4" w:rsidP="00C86961">
      <w:pPr>
        <w:pStyle w:val="ListParagraph"/>
        <w:numPr>
          <w:ilvl w:val="2"/>
          <w:numId w:val="1"/>
        </w:numPr>
        <w:spacing w:after="0"/>
        <w:ind w:left="1627" w:hanging="187"/>
      </w:pPr>
      <w:r>
        <w:t xml:space="preserve">Helpful hint: if your </w:t>
      </w:r>
      <w:proofErr w:type="spellStart"/>
      <w:r>
        <w:t>PopGen</w:t>
      </w:r>
      <w:proofErr w:type="spellEnd"/>
      <w:r>
        <w:t xml:space="preserve"> folder is open, you can click on the </w:t>
      </w:r>
      <w:r w:rsidR="004B6DCB">
        <w:t xml:space="preserve">address bar to copy the path and paste it into </w:t>
      </w:r>
      <w:proofErr w:type="spellStart"/>
      <w:r w:rsidR="004B6DCB">
        <w:t>R after</w:t>
      </w:r>
      <w:proofErr w:type="spellEnd"/>
      <w:r w:rsidR="004B6DCB">
        <w:t xml:space="preserve"> </w:t>
      </w:r>
      <w:proofErr w:type="spellStart"/>
      <w:proofErr w:type="gramStart"/>
      <w:r w:rsidR="004B6DCB">
        <w:t>setwd</w:t>
      </w:r>
      <w:proofErr w:type="spellEnd"/>
      <w:r w:rsidR="004B6DCB">
        <w:t>(</w:t>
      </w:r>
      <w:proofErr w:type="gramEnd"/>
      <w:r w:rsidR="004B6DCB">
        <w:t>“. However, you need to replace the back slash (\) with a forward slash (/)</w:t>
      </w:r>
    </w:p>
    <w:p w:rsidR="004B6DCB" w:rsidRDefault="004B6DCB" w:rsidP="00C86961">
      <w:pPr>
        <w:pStyle w:val="ListParagraph"/>
        <w:numPr>
          <w:ilvl w:val="2"/>
          <w:numId w:val="1"/>
        </w:numPr>
        <w:spacing w:after="0"/>
        <w:ind w:left="1627" w:hanging="187"/>
      </w:pPr>
      <w:r>
        <w:t xml:space="preserve">Type </w:t>
      </w:r>
      <w:proofErr w:type="spellStart"/>
      <w:proofErr w:type="gramStart"/>
      <w:r w:rsidRPr="004B6DCB">
        <w:rPr>
          <w:b/>
        </w:rPr>
        <w:t>getwd</w:t>
      </w:r>
      <w:proofErr w:type="spellEnd"/>
      <w:r w:rsidRPr="004B6DCB">
        <w:rPr>
          <w:b/>
        </w:rPr>
        <w:t>(</w:t>
      </w:r>
      <w:proofErr w:type="gramEnd"/>
      <w:r w:rsidRPr="004B6DCB">
        <w:rPr>
          <w:b/>
        </w:rPr>
        <w:t>)</w:t>
      </w:r>
      <w:r>
        <w:t xml:space="preserve"> to confirm that you now have the correct working directory</w:t>
      </w:r>
    </w:p>
    <w:p w:rsidR="00027B33" w:rsidRDefault="00027B33" w:rsidP="00C86961">
      <w:pPr>
        <w:pStyle w:val="ListParagraph"/>
        <w:numPr>
          <w:ilvl w:val="1"/>
          <w:numId w:val="1"/>
        </w:numPr>
        <w:spacing w:after="0"/>
        <w:ind w:left="1080"/>
      </w:pPr>
      <w:r>
        <w:t xml:space="preserve">Once you are working in the correct directory. Load the data by typing the command </w:t>
      </w:r>
    </w:p>
    <w:p w:rsidR="00027B33" w:rsidRDefault="00027B33" w:rsidP="00C86961">
      <w:pPr>
        <w:spacing w:after="0"/>
        <w:ind w:left="1080" w:firstLine="720"/>
      </w:pPr>
      <w:r w:rsidRPr="001A78F6">
        <w:t xml:space="preserve">obj1 &lt;- </w:t>
      </w:r>
      <w:proofErr w:type="spellStart"/>
      <w:proofErr w:type="gramStart"/>
      <w:r w:rsidRPr="001A78F6">
        <w:t>read.structure</w:t>
      </w:r>
      <w:proofErr w:type="spellEnd"/>
      <w:proofErr w:type="gramEnd"/>
      <w:r w:rsidRPr="001A78F6">
        <w:t>("</w:t>
      </w:r>
      <w:r w:rsidR="004C56E6" w:rsidRPr="004C56E6">
        <w:t>GWTE.3448A.</w:t>
      </w:r>
      <w:r w:rsidR="00D72284">
        <w:t>N</w:t>
      </w:r>
      <w:r w:rsidR="00522E47">
        <w:t>67</w:t>
      </w:r>
      <w:r w:rsidR="0089723C" w:rsidRPr="004B6DCB">
        <w:t>.stru</w:t>
      </w:r>
      <w:r w:rsidRPr="001A78F6">
        <w:t>")</w:t>
      </w:r>
    </w:p>
    <w:p w:rsidR="00027B33" w:rsidRDefault="00027B33" w:rsidP="00C86961">
      <w:pPr>
        <w:pStyle w:val="ListParagraph"/>
        <w:numPr>
          <w:ilvl w:val="1"/>
          <w:numId w:val="1"/>
        </w:numPr>
        <w:spacing w:after="0"/>
        <w:ind w:left="1080"/>
      </w:pPr>
      <w:r>
        <w:t xml:space="preserve">You will then be prompted to describe the data file. Add the information below. </w:t>
      </w:r>
      <w:r w:rsidRPr="001A78F6">
        <w:rPr>
          <w:b/>
        </w:rPr>
        <w:t>(Note: For “Which other optional columns should be read…”, just hit return (we have no other optional c</w:t>
      </w:r>
      <w:r>
        <w:rPr>
          <w:b/>
        </w:rPr>
        <w:t>olumns</w:t>
      </w:r>
      <w:r w:rsidRPr="001A78F6">
        <w:rPr>
          <w:b/>
        </w:rPr>
        <w:t>).</w:t>
      </w:r>
    </w:p>
    <w:p w:rsidR="00027B33" w:rsidRDefault="00522E47" w:rsidP="00027B33">
      <w:pPr>
        <w:pStyle w:val="ListParagraph"/>
        <w:spacing w:after="0"/>
        <w:ind w:left="1440"/>
      </w:pPr>
      <w:r>
        <w:rPr>
          <w:noProof/>
        </w:rPr>
        <mc:AlternateContent>
          <mc:Choice Requires="wps">
            <w:drawing>
              <wp:anchor distT="0" distB="0" distL="114300" distR="114300" simplePos="0" relativeHeight="251665408" behindDoc="0" locked="0" layoutInCell="1" allowOverlap="1" wp14:anchorId="2A3DB406" wp14:editId="1C3024EC">
                <wp:simplePos x="0" y="0"/>
                <wp:positionH relativeFrom="column">
                  <wp:posOffset>2466975</wp:posOffset>
                </wp:positionH>
                <wp:positionV relativeFrom="paragraph">
                  <wp:posOffset>30480</wp:posOffset>
                </wp:positionV>
                <wp:extent cx="36195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1950" cy="190500"/>
                        </a:xfrm>
                        <a:prstGeom prst="rect">
                          <a:avLst/>
                        </a:prstGeom>
                        <a:solidFill>
                          <a:schemeClr val="lt1"/>
                        </a:solidFill>
                        <a:ln w="6350">
                          <a:noFill/>
                        </a:ln>
                      </wps:spPr>
                      <wps:txbx>
                        <w:txbxContent>
                          <w:p w:rsidR="00522E47" w:rsidRPr="004C56E6" w:rsidRDefault="00522E47" w:rsidP="00522E47">
                            <w:pPr>
                              <w:rPr>
                                <w:color w:val="FF0000"/>
                                <w:sz w:val="12"/>
                                <w:szCs w:val="12"/>
                              </w:rPr>
                            </w:pPr>
                            <w:r>
                              <w:rPr>
                                <w:color w:val="FF0000"/>
                                <w:sz w:val="12"/>
                                <w:szCs w:val="12"/>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B406" id="_x0000_t202" coordsize="21600,21600" o:spt="202" path="m,l,21600r21600,l21600,xe">
                <v:stroke joinstyle="miter"/>
                <v:path gradientshapeok="t" o:connecttype="rect"/>
              </v:shapetype>
              <v:shape id="Text Box 8" o:spid="_x0000_s1026" type="#_x0000_t202" style="position:absolute;left:0;text-align:left;margin-left:194.25pt;margin-top:2.4pt;width:2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" fillcolor="white [3201]" stroked="f" strokeweight=".5pt">
                <v:textbox>
                  <w:txbxContent>
                    <w:p w:rsidR="00522E47" w:rsidRPr="004C56E6" w:rsidRDefault="00522E47" w:rsidP="00522E47">
                      <w:pPr>
                        <w:rPr>
                          <w:color w:val="FF0000"/>
                          <w:sz w:val="12"/>
                          <w:szCs w:val="12"/>
                        </w:rPr>
                      </w:pPr>
                      <w:r>
                        <w:rPr>
                          <w:color w:val="FF0000"/>
                          <w:sz w:val="12"/>
                          <w:szCs w:val="12"/>
                        </w:rPr>
                        <w:t>67</w:t>
                      </w:r>
                    </w:p>
                  </w:txbxContent>
                </v:textbox>
              </v:shape>
            </w:pict>
          </mc:Fallback>
        </mc:AlternateContent>
      </w:r>
      <w:r w:rsidR="0089723C">
        <w:rPr>
          <w:noProof/>
        </w:rPr>
        <mc:AlternateContent>
          <mc:Choice Requires="wps">
            <w:drawing>
              <wp:anchor distT="0" distB="0" distL="114300" distR="114300" simplePos="0" relativeHeight="251663360" behindDoc="0" locked="0" layoutInCell="1" allowOverlap="1" wp14:anchorId="646B4267" wp14:editId="01DF576B">
                <wp:simplePos x="0" y="0"/>
                <wp:positionH relativeFrom="margin">
                  <wp:align>right</wp:align>
                </wp:positionH>
                <wp:positionV relativeFrom="paragraph">
                  <wp:posOffset>735474</wp:posOffset>
                </wp:positionV>
                <wp:extent cx="1061049" cy="448574"/>
                <wp:effectExtent l="19050" t="19050" r="25400" b="27940"/>
                <wp:wrapNone/>
                <wp:docPr id="3" name="Text Box 3"/>
                <wp:cNvGraphicFramePr/>
                <a:graphic xmlns:a="http://schemas.openxmlformats.org/drawingml/2006/main">
                  <a:graphicData uri="http://schemas.microsoft.com/office/word/2010/wordprocessingShape">
                    <wps:wsp>
                      <wps:cNvSpPr txBox="1"/>
                      <wps:spPr>
                        <a:xfrm>
                          <a:off x="0" y="0"/>
                          <a:ext cx="1061049" cy="448574"/>
                        </a:xfrm>
                        <a:prstGeom prst="rect">
                          <a:avLst/>
                        </a:prstGeom>
                        <a:solidFill>
                          <a:schemeClr val="lt1"/>
                        </a:solidFill>
                        <a:ln w="28575">
                          <a:solidFill>
                            <a:srgbClr val="FF0000"/>
                          </a:solidFill>
                        </a:ln>
                      </wps:spPr>
                      <wps:txbx>
                        <w:txbxContent>
                          <w:p w:rsidR="0089723C" w:rsidRPr="00B8654A" w:rsidRDefault="0089723C" w:rsidP="00B8654A">
                            <w:pPr>
                              <w:jc w:val="center"/>
                              <w:rPr>
                                <w:b/>
                                <w:color w:val="FF0000"/>
                                <w:sz w:val="20"/>
                                <w:szCs w:val="12"/>
                              </w:rPr>
                            </w:pPr>
                            <w:r w:rsidRPr="00B8654A">
                              <w:rPr>
                                <w:b/>
                                <w:color w:val="FF0000"/>
                                <w:sz w:val="20"/>
                                <w:szCs w:val="12"/>
                              </w:rPr>
                              <w:t>Just hit “enter” or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B4267" id="_x0000_t202" coordsize="21600,21600" o:spt="202" path="m,l,21600r21600,l21600,xe">
                <v:stroke joinstyle="miter"/>
                <v:path gradientshapeok="t" o:connecttype="rect"/>
              </v:shapetype>
              <v:shape id="Text Box 3" o:spid="_x0000_s1026" type="#_x0000_t202" style="position:absolute;left:0;text-align:left;margin-left:32.35pt;margin-top:57.9pt;width:83.55pt;height:35.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" fillcolor="white [3201]" strokecolor="red" strokeweight="2.25pt">
                <v:textbox>
                  <w:txbxContent>
                    <w:p w:rsidR="0089723C" w:rsidRPr="00B8654A" w:rsidRDefault="0089723C" w:rsidP="00B8654A">
                      <w:pPr>
                        <w:jc w:val="center"/>
                        <w:rPr>
                          <w:b/>
                          <w:color w:val="FF0000"/>
                          <w:sz w:val="20"/>
                          <w:szCs w:val="12"/>
                        </w:rPr>
                      </w:pPr>
                      <w:r w:rsidRPr="00B8654A">
                        <w:rPr>
                          <w:b/>
                          <w:color w:val="FF0000"/>
                          <w:sz w:val="20"/>
                          <w:szCs w:val="12"/>
                        </w:rPr>
                        <w:t>Just hit “enter” or “return”</w:t>
                      </w:r>
                    </w:p>
                  </w:txbxContent>
                </v:textbox>
                <w10:wrap anchorx="margin"/>
              </v:shape>
            </w:pict>
          </mc:Fallback>
        </mc:AlternateContent>
      </w:r>
      <w:r w:rsidR="004C56E6">
        <w:rPr>
          <w:noProof/>
        </w:rPr>
        <mc:AlternateContent>
          <mc:Choice Requires="wps">
            <w:drawing>
              <wp:anchor distT="0" distB="0" distL="114300" distR="114300" simplePos="0" relativeHeight="251661312" behindDoc="0" locked="0" layoutInCell="1" allowOverlap="1" wp14:anchorId="6BE24276" wp14:editId="621C8DDE">
                <wp:simplePos x="0" y="0"/>
                <wp:positionH relativeFrom="column">
                  <wp:posOffset>2419350</wp:posOffset>
                </wp:positionH>
                <wp:positionV relativeFrom="paragraph">
                  <wp:posOffset>239395</wp:posOffset>
                </wp:positionV>
                <wp:extent cx="36195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1950" cy="190500"/>
                        </a:xfrm>
                        <a:prstGeom prst="rect">
                          <a:avLst/>
                        </a:prstGeom>
                        <a:solidFill>
                          <a:schemeClr val="lt1"/>
                        </a:solidFill>
                        <a:ln w="6350">
                          <a:noFill/>
                        </a:ln>
                      </wps:spPr>
                      <wps:txbx>
                        <w:txbxContent>
                          <w:p w:rsidR="004C56E6" w:rsidRPr="004C56E6" w:rsidRDefault="004C56E6" w:rsidP="004C56E6">
                            <w:pPr>
                              <w:rPr>
                                <w:color w:val="FF0000"/>
                                <w:sz w:val="12"/>
                                <w:szCs w:val="12"/>
                              </w:rPr>
                            </w:pPr>
                            <w:r w:rsidRPr="004C56E6">
                              <w:rPr>
                                <w:color w:val="FF0000"/>
                                <w:sz w:val="12"/>
                                <w:szCs w:val="12"/>
                              </w:rPr>
                              <w:t>3448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24276" id="Text Box 4" o:spid="_x0000_s1027" type="#_x0000_t202" style="position:absolute;left:0;text-align:left;margin-left:190.5pt;margin-top:18.85pt;width:28.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" fillcolor="white [3201]" stroked="f" strokeweight=".5pt">
                <v:textbox>
                  <w:txbxContent>
                    <w:p w:rsidR="004C56E6" w:rsidRPr="004C56E6" w:rsidRDefault="004C56E6" w:rsidP="004C56E6">
                      <w:pPr>
                        <w:rPr>
                          <w:color w:val="FF0000"/>
                          <w:sz w:val="12"/>
                          <w:szCs w:val="12"/>
                        </w:rPr>
                      </w:pPr>
                      <w:r w:rsidRPr="004C56E6">
                        <w:rPr>
                          <w:color w:val="FF0000"/>
                          <w:sz w:val="12"/>
                          <w:szCs w:val="12"/>
                        </w:rPr>
                        <w:t>3448</w:t>
                      </w:r>
                    </w:p>
                  </w:txbxContent>
                </v:textbox>
              </v:shape>
            </w:pict>
          </mc:Fallback>
        </mc:AlternateContent>
      </w:r>
      <w:r w:rsidR="00027B33">
        <w:rPr>
          <w:noProof/>
        </w:rPr>
        <w:drawing>
          <wp:inline distT="0" distB="0" distL="0" distR="0" wp14:anchorId="5B357956" wp14:editId="2D7CCBDC">
            <wp:extent cx="4005603"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1" t="38484" r="54167" b="32155"/>
                    <a:stretch/>
                  </pic:blipFill>
                  <pic:spPr bwMode="auto">
                    <a:xfrm>
                      <a:off x="0" y="0"/>
                      <a:ext cx="4005603" cy="1463040"/>
                    </a:xfrm>
                    <a:prstGeom prst="rect">
                      <a:avLst/>
                    </a:prstGeom>
                    <a:ln>
                      <a:noFill/>
                    </a:ln>
                    <a:extLst>
                      <a:ext uri="{53640926-AAD7-44D8-BBD7-CCE9431645EC}">
                        <a14:shadowObscured xmlns:a14="http://schemas.microsoft.com/office/drawing/2010/main"/>
                      </a:ext>
                    </a:extLst>
                  </pic:spPr>
                </pic:pic>
              </a:graphicData>
            </a:graphic>
          </wp:inline>
        </w:drawing>
      </w:r>
    </w:p>
    <w:p w:rsidR="00C86961" w:rsidRDefault="00973349" w:rsidP="00C86961">
      <w:pPr>
        <w:pStyle w:val="ListParagraph"/>
        <w:numPr>
          <w:ilvl w:val="1"/>
          <w:numId w:val="1"/>
        </w:numPr>
        <w:spacing w:after="0"/>
        <w:ind w:left="1080"/>
      </w:pPr>
      <w:r>
        <w:t>Once the data are</w:t>
      </w:r>
      <w:r w:rsidR="00027B33">
        <w:t xml:space="preserve"> loaded, type the following command:</w:t>
      </w:r>
      <w:r w:rsidR="00C86961">
        <w:t xml:space="preserve"> </w:t>
      </w:r>
    </w:p>
    <w:p w:rsidR="00C86961" w:rsidRDefault="00027B33" w:rsidP="00C86961">
      <w:pPr>
        <w:pStyle w:val="ListParagraph"/>
        <w:spacing w:after="0"/>
        <w:ind w:left="1080" w:firstLine="360"/>
        <w:rPr>
          <w:b/>
        </w:rPr>
      </w:pPr>
      <w:r w:rsidRPr="00C86961">
        <w:rPr>
          <w:b/>
        </w:rPr>
        <w:t xml:space="preserve">X &lt;- </w:t>
      </w:r>
      <w:proofErr w:type="spellStart"/>
      <w:proofErr w:type="gramStart"/>
      <w:r w:rsidRPr="00C86961">
        <w:rPr>
          <w:b/>
        </w:rPr>
        <w:t>scaleGen</w:t>
      </w:r>
      <w:proofErr w:type="spellEnd"/>
      <w:r w:rsidRPr="00C86961">
        <w:rPr>
          <w:b/>
        </w:rPr>
        <w:t>(</w:t>
      </w:r>
      <w:proofErr w:type="gramEnd"/>
      <w:r w:rsidRPr="00C86961">
        <w:rPr>
          <w:b/>
        </w:rPr>
        <w:t xml:space="preserve">obj1, </w:t>
      </w:r>
      <w:proofErr w:type="spellStart"/>
      <w:r w:rsidRPr="00C86961">
        <w:rPr>
          <w:b/>
        </w:rPr>
        <w:t>NA.method</w:t>
      </w:r>
      <w:proofErr w:type="spellEnd"/>
      <w:r w:rsidRPr="00C86961">
        <w:rPr>
          <w:b/>
        </w:rPr>
        <w:t>="mean")</w:t>
      </w:r>
      <w:r w:rsidR="00C86961" w:rsidRPr="00C86961">
        <w:rPr>
          <w:b/>
        </w:rPr>
        <w:t xml:space="preserve"> </w:t>
      </w:r>
    </w:p>
    <w:p w:rsidR="00027B33" w:rsidRDefault="00027B33" w:rsidP="00C86961">
      <w:pPr>
        <w:pStyle w:val="ListParagraph"/>
        <w:spacing w:after="0"/>
        <w:ind w:left="1080"/>
      </w:pPr>
      <w:r>
        <w:t xml:space="preserve">[This command converts the missing data (-9) to the average allele frequency for the entire data set so that is </w:t>
      </w:r>
      <w:r w:rsidR="00C86961">
        <w:t xml:space="preserve">it </w:t>
      </w:r>
      <w:r>
        <w:t>usable for PCA]</w:t>
      </w:r>
    </w:p>
    <w:p w:rsidR="00027B33" w:rsidRDefault="00027B33" w:rsidP="00C86961">
      <w:pPr>
        <w:pStyle w:val="ListParagraph"/>
        <w:numPr>
          <w:ilvl w:val="1"/>
          <w:numId w:val="1"/>
        </w:numPr>
        <w:spacing w:after="0"/>
        <w:ind w:left="1080"/>
      </w:pPr>
      <w:r>
        <w:t>Tell the program to conduct a PCA by typing the following command.</w:t>
      </w:r>
    </w:p>
    <w:p w:rsidR="00027B33" w:rsidRPr="00C86961" w:rsidRDefault="00027B33" w:rsidP="00C86961">
      <w:pPr>
        <w:pStyle w:val="ListParagraph"/>
        <w:spacing w:after="0"/>
        <w:ind w:left="1080" w:firstLine="360"/>
        <w:rPr>
          <w:b/>
        </w:rPr>
      </w:pPr>
      <w:r w:rsidRPr="00C86961">
        <w:rPr>
          <w:b/>
        </w:rPr>
        <w:t xml:space="preserve">pca1 &lt;- </w:t>
      </w:r>
      <w:proofErr w:type="spellStart"/>
      <w:r w:rsidRPr="00C86961">
        <w:rPr>
          <w:b/>
        </w:rPr>
        <w:t>dudi.pca</w:t>
      </w:r>
      <w:proofErr w:type="spellEnd"/>
      <w:r w:rsidRPr="00C86961">
        <w:rPr>
          <w:b/>
        </w:rPr>
        <w:t>(</w:t>
      </w:r>
      <w:proofErr w:type="spellStart"/>
      <w:proofErr w:type="gramStart"/>
      <w:r w:rsidRPr="00C86961">
        <w:rPr>
          <w:b/>
        </w:rPr>
        <w:t>X,cent</w:t>
      </w:r>
      <w:proofErr w:type="spellEnd"/>
      <w:proofErr w:type="gramEnd"/>
      <w:r w:rsidRPr="00C86961">
        <w:rPr>
          <w:b/>
        </w:rPr>
        <w:t>=</w:t>
      </w:r>
      <w:proofErr w:type="spellStart"/>
      <w:r w:rsidRPr="00C86961">
        <w:rPr>
          <w:b/>
        </w:rPr>
        <w:t>FALSE,scale</w:t>
      </w:r>
      <w:proofErr w:type="spellEnd"/>
      <w:r w:rsidRPr="00C86961">
        <w:rPr>
          <w:b/>
        </w:rPr>
        <w:t>=</w:t>
      </w:r>
      <w:proofErr w:type="spellStart"/>
      <w:r w:rsidRPr="00C86961">
        <w:rPr>
          <w:b/>
        </w:rPr>
        <w:t>FALSE,scannf</w:t>
      </w:r>
      <w:proofErr w:type="spellEnd"/>
      <w:r w:rsidRPr="00C86961">
        <w:rPr>
          <w:b/>
        </w:rPr>
        <w:t>=</w:t>
      </w:r>
      <w:proofErr w:type="spellStart"/>
      <w:r w:rsidRPr="00C86961">
        <w:rPr>
          <w:b/>
        </w:rPr>
        <w:t>FALSE,nf</w:t>
      </w:r>
      <w:proofErr w:type="spellEnd"/>
      <w:r w:rsidRPr="00C86961">
        <w:rPr>
          <w:b/>
        </w:rPr>
        <w:t>=2)</w:t>
      </w:r>
    </w:p>
    <w:p w:rsidR="00027B33" w:rsidRDefault="00027B33" w:rsidP="00C86961">
      <w:pPr>
        <w:pStyle w:val="ListParagraph"/>
        <w:numPr>
          <w:ilvl w:val="1"/>
          <w:numId w:val="1"/>
        </w:numPr>
        <w:spacing w:after="0"/>
        <w:ind w:left="1080"/>
      </w:pPr>
      <w:r>
        <w:t>Export the results in a csv file by typing the following command:</w:t>
      </w:r>
    </w:p>
    <w:p w:rsidR="00027B33" w:rsidRPr="00C86961" w:rsidRDefault="00027B33" w:rsidP="00C86961">
      <w:pPr>
        <w:spacing w:after="0"/>
        <w:ind w:left="720" w:firstLine="720"/>
        <w:rPr>
          <w:b/>
        </w:rPr>
      </w:pPr>
      <w:r w:rsidRPr="00C86961">
        <w:rPr>
          <w:b/>
        </w:rPr>
        <w:t>write.csv(</w:t>
      </w:r>
      <w:proofErr w:type="spellStart"/>
      <w:r w:rsidRPr="00C86961">
        <w:rPr>
          <w:b/>
        </w:rPr>
        <w:t>cbind</w:t>
      </w:r>
      <w:proofErr w:type="spellEnd"/>
      <w:r w:rsidRPr="00C86961">
        <w:rPr>
          <w:b/>
        </w:rPr>
        <w:t>(</w:t>
      </w:r>
      <w:proofErr w:type="spellStart"/>
      <w:r w:rsidRPr="00C86961">
        <w:rPr>
          <w:b/>
        </w:rPr>
        <w:t>dimnames</w:t>
      </w:r>
      <w:proofErr w:type="spellEnd"/>
      <w:r w:rsidRPr="00C86961">
        <w:rPr>
          <w:b/>
        </w:rPr>
        <w:t>(X</w:t>
      </w:r>
      <w:proofErr w:type="gramStart"/>
      <w:r w:rsidRPr="00C86961">
        <w:rPr>
          <w:b/>
        </w:rPr>
        <w:t>)[</w:t>
      </w:r>
      <w:proofErr w:type="gramEnd"/>
      <w:r w:rsidRPr="00C86961">
        <w:rPr>
          <w:b/>
        </w:rPr>
        <w:t>[1]], pca1$li), "GWTE.</w:t>
      </w:r>
      <w:r w:rsidR="004C56E6" w:rsidRPr="00C86961">
        <w:rPr>
          <w:b/>
        </w:rPr>
        <w:t>3448</w:t>
      </w:r>
      <w:r w:rsidRPr="00C86961">
        <w:rPr>
          <w:b/>
        </w:rPr>
        <w:t>.</w:t>
      </w:r>
      <w:r w:rsidR="00D72284" w:rsidRPr="00C86961">
        <w:rPr>
          <w:b/>
        </w:rPr>
        <w:t>N</w:t>
      </w:r>
      <w:r w:rsidR="00522E47">
        <w:rPr>
          <w:b/>
        </w:rPr>
        <w:t>67</w:t>
      </w:r>
      <w:r w:rsidRPr="00C86961">
        <w:rPr>
          <w:b/>
        </w:rPr>
        <w:t xml:space="preserve">.csv", </w:t>
      </w:r>
      <w:proofErr w:type="spellStart"/>
      <w:r w:rsidRPr="00C86961">
        <w:rPr>
          <w:b/>
        </w:rPr>
        <w:t>row.names</w:t>
      </w:r>
      <w:proofErr w:type="spellEnd"/>
      <w:r w:rsidRPr="00C86961">
        <w:rPr>
          <w:b/>
        </w:rPr>
        <w:t xml:space="preserve"> = F)</w:t>
      </w:r>
    </w:p>
    <w:p w:rsidR="00027B33" w:rsidRPr="00A01E58" w:rsidRDefault="00A01E58" w:rsidP="00A01E58">
      <w:pPr>
        <w:pStyle w:val="ListParagraph"/>
        <w:numPr>
          <w:ilvl w:val="0"/>
          <w:numId w:val="1"/>
        </w:numPr>
        <w:spacing w:line="240" w:lineRule="auto"/>
        <w:rPr>
          <w:smallCaps/>
        </w:rPr>
      </w:pPr>
      <w:r>
        <w:t>Examining the results.</w:t>
      </w:r>
    </w:p>
    <w:p w:rsidR="00A60CB9" w:rsidRPr="00A60CB9" w:rsidRDefault="00A01E58" w:rsidP="00C86961">
      <w:pPr>
        <w:pStyle w:val="ListParagraph"/>
        <w:numPr>
          <w:ilvl w:val="1"/>
          <w:numId w:val="1"/>
        </w:numPr>
        <w:spacing w:line="240" w:lineRule="auto"/>
        <w:ind w:left="1080"/>
        <w:rPr>
          <w:smallCaps/>
        </w:rPr>
      </w:pPr>
      <w:r w:rsidRPr="00A01E58">
        <w:t xml:space="preserve">Open </w:t>
      </w:r>
      <w:r>
        <w:t>your results file in excel</w:t>
      </w:r>
      <w:r w:rsidR="00A60CB9">
        <w:t>.</w:t>
      </w:r>
    </w:p>
    <w:p w:rsidR="00A60CB9" w:rsidRPr="00A60CB9" w:rsidRDefault="00A60CB9" w:rsidP="00C86961">
      <w:pPr>
        <w:pStyle w:val="ListParagraph"/>
        <w:numPr>
          <w:ilvl w:val="1"/>
          <w:numId w:val="1"/>
        </w:numPr>
        <w:spacing w:line="240" w:lineRule="auto"/>
        <w:ind w:left="1080"/>
        <w:rPr>
          <w:smallCaps/>
        </w:rPr>
      </w:pPr>
      <w:r>
        <w:t xml:space="preserve">The first column lists the </w:t>
      </w:r>
      <w:r w:rsidR="00522E47">
        <w:t>67</w:t>
      </w:r>
      <w:r>
        <w:t xml:space="preserve"> individuals sampled.</w:t>
      </w:r>
    </w:p>
    <w:p w:rsidR="00A60CB9" w:rsidRPr="00A60CB9" w:rsidRDefault="00A60CB9" w:rsidP="00C86961">
      <w:pPr>
        <w:pStyle w:val="ListParagraph"/>
        <w:numPr>
          <w:ilvl w:val="1"/>
          <w:numId w:val="1"/>
        </w:numPr>
        <w:spacing w:line="240" w:lineRule="auto"/>
        <w:ind w:left="1080"/>
        <w:rPr>
          <w:smallCaps/>
        </w:rPr>
      </w:pPr>
      <w:r>
        <w:t>The second column lists the values for principal component 1 (PC1; the axis explain</w:t>
      </w:r>
      <w:r w:rsidR="00C86961">
        <w:t>ing</w:t>
      </w:r>
      <w:r>
        <w:t xml:space="preserve"> the highest percentage of variation among </w:t>
      </w:r>
      <w:r w:rsidR="00C86961">
        <w:t>samples</w:t>
      </w:r>
      <w:r>
        <w:t>)</w:t>
      </w:r>
      <w:r w:rsidR="00A01E58">
        <w:t>.</w:t>
      </w:r>
      <w:r>
        <w:t xml:space="preserve"> The third column lists the values for PC2.</w:t>
      </w:r>
    </w:p>
    <w:p w:rsidR="00A01E58" w:rsidRPr="00A01E58" w:rsidRDefault="00A01E58" w:rsidP="00C86961">
      <w:pPr>
        <w:pStyle w:val="ListParagraph"/>
        <w:numPr>
          <w:ilvl w:val="1"/>
          <w:numId w:val="1"/>
        </w:numPr>
        <w:spacing w:line="240" w:lineRule="auto"/>
        <w:ind w:left="1080"/>
        <w:rPr>
          <w:smallCaps/>
        </w:rPr>
      </w:pPr>
      <w:r>
        <w:t xml:space="preserve">The first </w:t>
      </w:r>
      <w:r w:rsidR="00B8654A">
        <w:t>26</w:t>
      </w:r>
      <w:r>
        <w:t xml:space="preserve"> individuals</w:t>
      </w:r>
      <w:r w:rsidR="00A60CB9">
        <w:t xml:space="preserve"> (rows 2-27)</w:t>
      </w:r>
      <w:r>
        <w:t xml:space="preserve"> were sampled in North America from widespread locations, including Alaska, Saskatchewan, North Dakota, Nova Scotia, etc.</w:t>
      </w:r>
    </w:p>
    <w:p w:rsidR="00A01E58" w:rsidRPr="00A01E58" w:rsidRDefault="00A01E58" w:rsidP="00C86961">
      <w:pPr>
        <w:pStyle w:val="ListParagraph"/>
        <w:numPr>
          <w:ilvl w:val="1"/>
          <w:numId w:val="1"/>
        </w:numPr>
        <w:spacing w:line="240" w:lineRule="auto"/>
        <w:ind w:left="1080"/>
        <w:rPr>
          <w:smallCaps/>
        </w:rPr>
      </w:pPr>
      <w:r>
        <w:lastRenderedPageBreak/>
        <w:t>The remaining</w:t>
      </w:r>
      <w:r w:rsidR="00A60CB9">
        <w:t xml:space="preserve"> 29</w:t>
      </w:r>
      <w:r>
        <w:t xml:space="preserve"> individuals </w:t>
      </w:r>
      <w:r w:rsidR="00A60CB9">
        <w:t xml:space="preserve">(rows 28-56) </w:t>
      </w:r>
      <w:r>
        <w:t>were sampled from Europe and Asia.</w:t>
      </w:r>
    </w:p>
    <w:p w:rsidR="00A01E58" w:rsidRPr="00B8654A" w:rsidRDefault="00A01E58" w:rsidP="00C86961">
      <w:pPr>
        <w:pStyle w:val="ListParagraph"/>
        <w:numPr>
          <w:ilvl w:val="1"/>
          <w:numId w:val="1"/>
        </w:numPr>
        <w:spacing w:line="240" w:lineRule="auto"/>
        <w:ind w:left="1080"/>
        <w:rPr>
          <w:smallCaps/>
        </w:rPr>
      </w:pPr>
      <w:r>
        <w:t>To insert this information in your spreadsheet, highlight column B, then choose “Home” from the toolbar, click “Insert”</w:t>
      </w:r>
      <w:r w:rsidR="00400DD2">
        <w:t>, and then choose “Insert cells” from the dropdown menu.</w:t>
      </w:r>
    </w:p>
    <w:p w:rsidR="00B8654A" w:rsidRPr="00B8654A" w:rsidRDefault="00B8654A" w:rsidP="00B8654A">
      <w:pPr>
        <w:spacing w:line="240" w:lineRule="auto"/>
        <w:rPr>
          <w:smallCaps/>
        </w:rPr>
      </w:pPr>
      <w:r>
        <w:rPr>
          <w:noProof/>
        </w:rPr>
        <w:drawing>
          <wp:inline distT="0" distB="0" distL="0" distR="0" wp14:anchorId="0FBDE9E3" wp14:editId="0DD6FD8E">
            <wp:extent cx="6035040" cy="130271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161" b="62049"/>
                    <a:stretch/>
                  </pic:blipFill>
                  <pic:spPr bwMode="auto">
                    <a:xfrm>
                      <a:off x="0" y="0"/>
                      <a:ext cx="6035040" cy="1302719"/>
                    </a:xfrm>
                    <a:prstGeom prst="rect">
                      <a:avLst/>
                    </a:prstGeom>
                    <a:ln>
                      <a:noFill/>
                    </a:ln>
                    <a:extLst>
                      <a:ext uri="{53640926-AAD7-44D8-BBD7-CCE9431645EC}">
                        <a14:shadowObscured xmlns:a14="http://schemas.microsoft.com/office/drawing/2010/main"/>
                      </a:ext>
                    </a:extLst>
                  </pic:spPr>
                </pic:pic>
              </a:graphicData>
            </a:graphic>
          </wp:inline>
        </w:drawing>
      </w:r>
    </w:p>
    <w:p w:rsidR="00400DD2" w:rsidRPr="00A60CB9" w:rsidRDefault="00400DD2" w:rsidP="00C86961">
      <w:pPr>
        <w:pStyle w:val="ListParagraph"/>
        <w:numPr>
          <w:ilvl w:val="1"/>
          <w:numId w:val="1"/>
        </w:numPr>
        <w:spacing w:line="240" w:lineRule="auto"/>
        <w:ind w:left="1080"/>
        <w:rPr>
          <w:smallCaps/>
        </w:rPr>
      </w:pPr>
      <w:r>
        <w:t>Add “AGWT” in column B for the first 26 individuals, and “EGWT” for the remaining individuals.</w:t>
      </w:r>
    </w:p>
    <w:p w:rsidR="00A60CB9" w:rsidRPr="00A60CB9" w:rsidRDefault="00A60CB9" w:rsidP="00A60CB9">
      <w:pPr>
        <w:spacing w:line="240" w:lineRule="auto"/>
        <w:rPr>
          <w:smallCaps/>
        </w:rPr>
      </w:pPr>
      <w:r w:rsidRPr="00A60CB9">
        <w:rPr>
          <w:smallCaps/>
          <w:noProof/>
        </w:rPr>
        <w:drawing>
          <wp:inline distT="0" distB="0" distL="0" distR="0" wp14:anchorId="160248DE" wp14:editId="5768B1B0">
            <wp:extent cx="5943600" cy="1360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60170"/>
                    </a:xfrm>
                    <a:prstGeom prst="rect">
                      <a:avLst/>
                    </a:prstGeom>
                  </pic:spPr>
                </pic:pic>
              </a:graphicData>
            </a:graphic>
          </wp:inline>
        </w:drawing>
      </w:r>
    </w:p>
    <w:p w:rsidR="00AF3290" w:rsidRPr="00AF3290" w:rsidRDefault="00AF3290" w:rsidP="00C86961">
      <w:pPr>
        <w:pStyle w:val="ListParagraph"/>
        <w:numPr>
          <w:ilvl w:val="1"/>
          <w:numId w:val="1"/>
        </w:numPr>
        <w:spacing w:line="240" w:lineRule="auto"/>
        <w:ind w:left="1080"/>
        <w:rPr>
          <w:smallCaps/>
        </w:rPr>
      </w:pPr>
      <w:r>
        <w:t>Make a scatterplot. The easiest way to</w:t>
      </w:r>
      <w:r w:rsidR="00A60CB9">
        <w:t xml:space="preserve"> do this is to</w:t>
      </w:r>
      <w:r>
        <w:t>:</w:t>
      </w:r>
    </w:p>
    <w:p w:rsidR="00AF3290" w:rsidRPr="00AF3290" w:rsidRDefault="00AF3290" w:rsidP="00C86961">
      <w:pPr>
        <w:pStyle w:val="ListParagraph"/>
        <w:numPr>
          <w:ilvl w:val="2"/>
          <w:numId w:val="1"/>
        </w:numPr>
        <w:spacing w:line="240" w:lineRule="auto"/>
        <w:ind w:left="1627" w:hanging="187"/>
        <w:rPr>
          <w:smallCaps/>
        </w:rPr>
      </w:pPr>
      <w:r>
        <w:t>Highlight columns C &amp; D.</w:t>
      </w:r>
    </w:p>
    <w:p w:rsidR="00AF3290" w:rsidRPr="00AD0EEF" w:rsidRDefault="00AF3290" w:rsidP="00C86961">
      <w:pPr>
        <w:pStyle w:val="ListParagraph"/>
        <w:numPr>
          <w:ilvl w:val="2"/>
          <w:numId w:val="1"/>
        </w:numPr>
        <w:spacing w:line="240" w:lineRule="auto"/>
        <w:ind w:left="1627" w:hanging="187"/>
        <w:rPr>
          <w:smallCaps/>
        </w:rPr>
      </w:pPr>
      <w:r>
        <w:t>From the toolbar, choose</w:t>
      </w:r>
      <w:r w:rsidR="00AD0EEF">
        <w:t xml:space="preserve"> the</w:t>
      </w:r>
      <w:r>
        <w:t xml:space="preserve"> “Insert” </w:t>
      </w:r>
      <w:r w:rsidR="00AD0EEF">
        <w:t>tab</w:t>
      </w:r>
      <w:r w:rsidR="00A60CB9">
        <w:t>.</w:t>
      </w:r>
    </w:p>
    <w:p w:rsidR="00AD0EEF" w:rsidRPr="00A60CB9" w:rsidRDefault="00AD0EEF" w:rsidP="00C86961">
      <w:pPr>
        <w:pStyle w:val="ListParagraph"/>
        <w:numPr>
          <w:ilvl w:val="2"/>
          <w:numId w:val="1"/>
        </w:numPr>
        <w:spacing w:line="240" w:lineRule="auto"/>
        <w:ind w:left="1627" w:hanging="187"/>
        <w:rPr>
          <w:smallCaps/>
        </w:rPr>
      </w:pPr>
      <w:r>
        <w:t>From the “Charts” panel, choose the scatterplot option (the icon with a bunch of dots), and then select the top-left most option from the dropdown menu.</w:t>
      </w:r>
    </w:p>
    <w:p w:rsidR="00A60CB9" w:rsidRPr="00A60CB9" w:rsidRDefault="00A60CB9" w:rsidP="00A60CB9">
      <w:pPr>
        <w:spacing w:line="240" w:lineRule="auto"/>
        <w:rPr>
          <w:smallCaps/>
        </w:rPr>
      </w:pPr>
      <w:r w:rsidRPr="00A60CB9">
        <w:rPr>
          <w:smallCaps/>
          <w:noProof/>
        </w:rPr>
        <w:drawing>
          <wp:inline distT="0" distB="0" distL="0" distR="0" wp14:anchorId="3F52532C" wp14:editId="770AF01B">
            <wp:extent cx="5943600" cy="17265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26565"/>
                    </a:xfrm>
                    <a:prstGeom prst="rect">
                      <a:avLst/>
                    </a:prstGeom>
                  </pic:spPr>
                </pic:pic>
              </a:graphicData>
            </a:graphic>
          </wp:inline>
        </w:drawing>
      </w:r>
    </w:p>
    <w:p w:rsidR="00AD0EEF" w:rsidRPr="00F833CF" w:rsidRDefault="00A60CB9" w:rsidP="00C86961">
      <w:pPr>
        <w:pStyle w:val="ListParagraph"/>
        <w:numPr>
          <w:ilvl w:val="2"/>
          <w:numId w:val="1"/>
        </w:numPr>
        <w:spacing w:line="240" w:lineRule="auto"/>
        <w:ind w:left="1627" w:hanging="187"/>
        <w:rPr>
          <w:smallCaps/>
        </w:rPr>
      </w:pPr>
      <w:r>
        <w:t>Click on your chart, and then u</w:t>
      </w:r>
      <w:r w:rsidR="00AD0EEF">
        <w:t>nder the “Design” tab, choose, “Select Data”.</w:t>
      </w:r>
    </w:p>
    <w:p w:rsidR="00F833CF" w:rsidRPr="00F833CF" w:rsidRDefault="00F833CF" w:rsidP="00F833CF">
      <w:pPr>
        <w:spacing w:line="240" w:lineRule="auto"/>
        <w:rPr>
          <w:smallCaps/>
        </w:rPr>
      </w:pPr>
      <w:r w:rsidRPr="00F833CF">
        <w:rPr>
          <w:smallCaps/>
          <w:noProof/>
        </w:rPr>
        <w:drawing>
          <wp:inline distT="0" distB="0" distL="0" distR="0" wp14:anchorId="00012527" wp14:editId="24E0A094">
            <wp:extent cx="4933017" cy="5486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3017" cy="548640"/>
                    </a:xfrm>
                    <a:prstGeom prst="rect">
                      <a:avLst/>
                    </a:prstGeom>
                  </pic:spPr>
                </pic:pic>
              </a:graphicData>
            </a:graphic>
          </wp:inline>
        </w:drawing>
      </w:r>
    </w:p>
    <w:p w:rsidR="00AD0EEF" w:rsidRPr="00AD0EEF" w:rsidRDefault="00AD0EEF" w:rsidP="00C86961">
      <w:pPr>
        <w:pStyle w:val="ListParagraph"/>
        <w:numPr>
          <w:ilvl w:val="2"/>
          <w:numId w:val="1"/>
        </w:numPr>
        <w:spacing w:line="240" w:lineRule="auto"/>
        <w:ind w:left="1627" w:hanging="187"/>
        <w:rPr>
          <w:smallCaps/>
        </w:rPr>
      </w:pPr>
      <w:r>
        <w:t>Click “Add”</w:t>
      </w:r>
    </w:p>
    <w:p w:rsidR="00AD0EEF" w:rsidRPr="00AD0EEF" w:rsidRDefault="00AD0EEF" w:rsidP="00C86961">
      <w:pPr>
        <w:pStyle w:val="ListParagraph"/>
        <w:numPr>
          <w:ilvl w:val="2"/>
          <w:numId w:val="1"/>
        </w:numPr>
        <w:spacing w:line="240" w:lineRule="auto"/>
        <w:ind w:left="1627" w:hanging="187"/>
        <w:rPr>
          <w:smallCaps/>
        </w:rPr>
      </w:pPr>
      <w:r>
        <w:t>For “Series name”, type “AGWT” (without the quotes)</w:t>
      </w:r>
    </w:p>
    <w:p w:rsidR="00AD0EEF" w:rsidRPr="00AD0EEF" w:rsidRDefault="00AD0EEF" w:rsidP="00C86961">
      <w:pPr>
        <w:pStyle w:val="ListParagraph"/>
        <w:numPr>
          <w:ilvl w:val="2"/>
          <w:numId w:val="1"/>
        </w:numPr>
        <w:spacing w:line="240" w:lineRule="auto"/>
        <w:ind w:left="1627" w:hanging="187"/>
        <w:rPr>
          <w:smallCaps/>
        </w:rPr>
      </w:pPr>
      <w:r>
        <w:lastRenderedPageBreak/>
        <w:t>Series X values: choose the cells in column C (PC1) corresponding to your American Green-winged Teal (AGWT) [</w:t>
      </w:r>
      <w:r w:rsidRPr="00AD0EEF">
        <w:t>=</w:t>
      </w:r>
      <w:proofErr w:type="gramStart"/>
      <w:r w:rsidRPr="00AD0EEF">
        <w:t>GWTE.</w:t>
      </w:r>
      <w:r w:rsidR="004C56E6">
        <w:t>3448</w:t>
      </w:r>
      <w:r w:rsidRPr="00AD0EEF">
        <w:t>.</w:t>
      </w:r>
      <w:r w:rsidR="00D72284">
        <w:t>N</w:t>
      </w:r>
      <w:proofErr w:type="gramEnd"/>
      <w:r w:rsidR="00522E47">
        <w:t>67</w:t>
      </w:r>
      <w:r w:rsidRPr="00AD0EEF">
        <w:t>!$C$2:$C$27</w:t>
      </w:r>
      <w:r>
        <w:t>]</w:t>
      </w:r>
    </w:p>
    <w:p w:rsidR="00AD0EEF" w:rsidRPr="00F833CF" w:rsidRDefault="00AD0EEF" w:rsidP="00C86961">
      <w:pPr>
        <w:pStyle w:val="ListParagraph"/>
        <w:numPr>
          <w:ilvl w:val="2"/>
          <w:numId w:val="1"/>
        </w:numPr>
        <w:spacing w:line="240" w:lineRule="auto"/>
        <w:ind w:left="1627" w:hanging="187"/>
        <w:rPr>
          <w:smallCaps/>
        </w:rPr>
      </w:pPr>
      <w:r>
        <w:t>Series Y values: choose the cells in column D (PC2) corresponding to your AGWT [</w:t>
      </w:r>
      <w:r w:rsidRPr="00AD0EEF">
        <w:t>=</w:t>
      </w:r>
      <w:proofErr w:type="gramStart"/>
      <w:r w:rsidRPr="00AD0EEF">
        <w:t>GWTE.</w:t>
      </w:r>
      <w:r w:rsidR="004C56E6">
        <w:t>3448</w:t>
      </w:r>
      <w:r w:rsidRPr="00AD0EEF">
        <w:t>.</w:t>
      </w:r>
      <w:r w:rsidR="00D72284">
        <w:t>N</w:t>
      </w:r>
      <w:proofErr w:type="gramEnd"/>
      <w:r w:rsidR="00522E47">
        <w:t>67</w:t>
      </w:r>
      <w:r w:rsidRPr="00AD0EEF">
        <w:t>!$</w:t>
      </w:r>
      <w:r>
        <w:t>D</w:t>
      </w:r>
      <w:r w:rsidRPr="00AD0EEF">
        <w:t>$2:$</w:t>
      </w:r>
      <w:r>
        <w:t>D</w:t>
      </w:r>
      <w:r w:rsidRPr="00AD0EEF">
        <w:t>$27</w:t>
      </w:r>
      <w:r>
        <w:t>]</w:t>
      </w:r>
    </w:p>
    <w:p w:rsidR="00F833CF" w:rsidRPr="00AD0EEF" w:rsidRDefault="00F833CF" w:rsidP="00F833CF">
      <w:pPr>
        <w:pStyle w:val="ListParagraph"/>
        <w:spacing w:line="240" w:lineRule="auto"/>
        <w:ind w:left="2160"/>
        <w:rPr>
          <w:smallCaps/>
        </w:rPr>
      </w:pPr>
      <w:r w:rsidRPr="00F833CF">
        <w:rPr>
          <w:smallCaps/>
          <w:noProof/>
        </w:rPr>
        <w:drawing>
          <wp:inline distT="0" distB="0" distL="0" distR="0" wp14:anchorId="1AE2FD55" wp14:editId="3975EECE">
            <wp:extent cx="2246347" cy="13716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6347" cy="1371600"/>
                    </a:xfrm>
                    <a:prstGeom prst="rect">
                      <a:avLst/>
                    </a:prstGeom>
                  </pic:spPr>
                </pic:pic>
              </a:graphicData>
            </a:graphic>
          </wp:inline>
        </w:drawing>
      </w:r>
    </w:p>
    <w:p w:rsidR="00AD0EEF" w:rsidRPr="00AD0EEF" w:rsidRDefault="00AD0EEF" w:rsidP="00C86961">
      <w:pPr>
        <w:pStyle w:val="ListParagraph"/>
        <w:numPr>
          <w:ilvl w:val="2"/>
          <w:numId w:val="1"/>
        </w:numPr>
        <w:spacing w:line="240" w:lineRule="auto"/>
        <w:ind w:left="1627" w:hanging="187"/>
        <w:rPr>
          <w:smallCaps/>
        </w:rPr>
      </w:pPr>
      <w:r>
        <w:t>Click OK. You should now see color-points in your scatterplot corresponding to your AGWT samples.</w:t>
      </w:r>
    </w:p>
    <w:p w:rsidR="00AD0EEF" w:rsidRPr="00AD0EEF" w:rsidRDefault="00AD0EEF" w:rsidP="00C86961">
      <w:pPr>
        <w:pStyle w:val="ListParagraph"/>
        <w:numPr>
          <w:ilvl w:val="2"/>
          <w:numId w:val="1"/>
        </w:numPr>
        <w:spacing w:line="240" w:lineRule="auto"/>
        <w:ind w:left="1627" w:hanging="187"/>
        <w:rPr>
          <w:smallCaps/>
        </w:rPr>
      </w:pPr>
      <w:r>
        <w:t>Click “Add”</w:t>
      </w:r>
    </w:p>
    <w:p w:rsidR="00AD0EEF" w:rsidRPr="00AD0EEF" w:rsidRDefault="00AD0EEF" w:rsidP="00C86961">
      <w:pPr>
        <w:pStyle w:val="ListParagraph"/>
        <w:numPr>
          <w:ilvl w:val="2"/>
          <w:numId w:val="1"/>
        </w:numPr>
        <w:spacing w:line="240" w:lineRule="auto"/>
        <w:ind w:left="1627" w:hanging="187"/>
        <w:rPr>
          <w:smallCaps/>
        </w:rPr>
      </w:pPr>
      <w:r>
        <w:t>For “Series name”, type “EGWT” (without the quotes)</w:t>
      </w:r>
    </w:p>
    <w:p w:rsidR="00AD0EEF" w:rsidRPr="00AD0EEF" w:rsidRDefault="00AD0EEF" w:rsidP="00C86961">
      <w:pPr>
        <w:pStyle w:val="ListParagraph"/>
        <w:numPr>
          <w:ilvl w:val="2"/>
          <w:numId w:val="1"/>
        </w:numPr>
        <w:spacing w:line="240" w:lineRule="auto"/>
        <w:ind w:left="1627" w:hanging="187"/>
        <w:rPr>
          <w:smallCaps/>
        </w:rPr>
      </w:pPr>
      <w:r>
        <w:t>Series X values: choose the cells in column C (PC1) corresponding to your Eurasian Green-winged Teal (EGWT) [</w:t>
      </w:r>
      <w:r w:rsidRPr="00AD0EEF">
        <w:t>=</w:t>
      </w:r>
      <w:proofErr w:type="gramStart"/>
      <w:r w:rsidRPr="00AD0EEF">
        <w:t>GWTE.</w:t>
      </w:r>
      <w:r w:rsidR="004C56E6">
        <w:t>3448</w:t>
      </w:r>
      <w:r w:rsidRPr="00AD0EEF">
        <w:t>.</w:t>
      </w:r>
      <w:r w:rsidR="00D72284">
        <w:t>N</w:t>
      </w:r>
      <w:proofErr w:type="gramEnd"/>
      <w:r w:rsidR="00522E47">
        <w:t>67</w:t>
      </w:r>
      <w:r w:rsidRPr="00AD0EEF">
        <w:t>!$C$2</w:t>
      </w:r>
      <w:r>
        <w:t>8</w:t>
      </w:r>
      <w:r w:rsidRPr="00AD0EEF">
        <w:t>:$C$</w:t>
      </w:r>
      <w:r w:rsidR="00A85FDC">
        <w:t>68</w:t>
      </w:r>
      <w:r>
        <w:t>]</w:t>
      </w:r>
    </w:p>
    <w:p w:rsidR="00AD0EEF" w:rsidRPr="00F833CF" w:rsidRDefault="00AD0EEF" w:rsidP="00C86961">
      <w:pPr>
        <w:pStyle w:val="ListParagraph"/>
        <w:numPr>
          <w:ilvl w:val="2"/>
          <w:numId w:val="1"/>
        </w:numPr>
        <w:spacing w:line="240" w:lineRule="auto"/>
        <w:ind w:left="1627" w:hanging="187"/>
        <w:rPr>
          <w:smallCaps/>
        </w:rPr>
      </w:pPr>
      <w:r>
        <w:t>Series Y values: choose the cells in column D (PC2) corresponding to your EGWT [</w:t>
      </w:r>
      <w:r w:rsidRPr="00AD0EEF">
        <w:t>=</w:t>
      </w:r>
      <w:proofErr w:type="gramStart"/>
      <w:r w:rsidRPr="00AD0EEF">
        <w:t>GWTE.</w:t>
      </w:r>
      <w:r w:rsidR="004C56E6">
        <w:t>3448</w:t>
      </w:r>
      <w:r w:rsidRPr="00AD0EEF">
        <w:t>.</w:t>
      </w:r>
      <w:r w:rsidR="00D72284">
        <w:t>N</w:t>
      </w:r>
      <w:proofErr w:type="gramEnd"/>
      <w:r w:rsidR="00522E47">
        <w:t>67</w:t>
      </w:r>
      <w:r w:rsidRPr="00AD0EEF">
        <w:t>!$</w:t>
      </w:r>
      <w:r>
        <w:t>D</w:t>
      </w:r>
      <w:r w:rsidRPr="00AD0EEF">
        <w:t>$2</w:t>
      </w:r>
      <w:r>
        <w:t>8</w:t>
      </w:r>
      <w:r w:rsidRPr="00AD0EEF">
        <w:t>:$</w:t>
      </w:r>
      <w:r>
        <w:t>D</w:t>
      </w:r>
      <w:r w:rsidRPr="00AD0EEF">
        <w:t>$</w:t>
      </w:r>
      <w:r w:rsidR="00A85FDC">
        <w:t>68</w:t>
      </w:r>
      <w:r>
        <w:t>]</w:t>
      </w:r>
    </w:p>
    <w:p w:rsidR="00F833CF" w:rsidRPr="00AD0EEF" w:rsidRDefault="00F833CF" w:rsidP="00F833CF">
      <w:pPr>
        <w:pStyle w:val="ListParagraph"/>
        <w:spacing w:line="240" w:lineRule="auto"/>
        <w:ind w:left="2160"/>
        <w:rPr>
          <w:smallCaps/>
        </w:rPr>
      </w:pPr>
      <w:r w:rsidRPr="00F833CF">
        <w:rPr>
          <w:smallCaps/>
          <w:noProof/>
        </w:rPr>
        <w:drawing>
          <wp:inline distT="0" distB="0" distL="0" distR="0" wp14:anchorId="6A44AB8A" wp14:editId="656FB991">
            <wp:extent cx="2243798" cy="1371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3798" cy="1371600"/>
                    </a:xfrm>
                    <a:prstGeom prst="rect">
                      <a:avLst/>
                    </a:prstGeom>
                  </pic:spPr>
                </pic:pic>
              </a:graphicData>
            </a:graphic>
          </wp:inline>
        </w:drawing>
      </w:r>
    </w:p>
    <w:p w:rsidR="00F833CF" w:rsidRPr="00F833CF" w:rsidRDefault="00AD0EEF" w:rsidP="00C86961">
      <w:pPr>
        <w:pStyle w:val="ListParagraph"/>
        <w:numPr>
          <w:ilvl w:val="2"/>
          <w:numId w:val="1"/>
        </w:numPr>
        <w:spacing w:line="240" w:lineRule="auto"/>
        <w:ind w:left="1627" w:hanging="187"/>
        <w:rPr>
          <w:smallCaps/>
        </w:rPr>
      </w:pPr>
      <w:r>
        <w:t>Click OK. You should now see color-points in your scatterplot corresponding to your AGWT samples</w:t>
      </w:r>
    </w:p>
    <w:p w:rsidR="00F833CF" w:rsidRPr="00626BB6" w:rsidRDefault="00F833CF" w:rsidP="00C86961">
      <w:pPr>
        <w:pStyle w:val="ListParagraph"/>
        <w:numPr>
          <w:ilvl w:val="2"/>
          <w:numId w:val="1"/>
        </w:numPr>
        <w:spacing w:line="240" w:lineRule="auto"/>
        <w:ind w:left="1627" w:hanging="187"/>
        <w:rPr>
          <w:smallCaps/>
        </w:rPr>
      </w:pPr>
      <w:r>
        <w:t xml:space="preserve">Label your axes: </w:t>
      </w:r>
      <w:r w:rsidR="00626BB6">
        <w:t>click on your chart, then choose the + icon and check “Axis Titles”</w:t>
      </w:r>
      <w:r w:rsidR="00AD0EEF">
        <w:t>.</w:t>
      </w:r>
      <w:r w:rsidR="00626BB6">
        <w:t xml:space="preserve"> Change the x-axis to “PC1” and the y-axis to “PC2” by double-clicking on the default axes titles that were added. </w:t>
      </w:r>
    </w:p>
    <w:p w:rsidR="00626BB6" w:rsidRPr="00F833CF" w:rsidRDefault="00626BB6" w:rsidP="00626BB6">
      <w:pPr>
        <w:pStyle w:val="ListParagraph"/>
        <w:spacing w:line="240" w:lineRule="auto"/>
        <w:ind w:left="2160"/>
        <w:rPr>
          <w:smallCaps/>
        </w:rPr>
      </w:pPr>
      <w:r w:rsidRPr="00626BB6">
        <w:rPr>
          <w:smallCaps/>
          <w:noProof/>
        </w:rPr>
        <w:drawing>
          <wp:inline distT="0" distB="0" distL="0" distR="0" wp14:anchorId="6526002D" wp14:editId="5E1DD95E">
            <wp:extent cx="4585804" cy="2011680"/>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85804" cy="2011680"/>
                    </a:xfrm>
                    <a:prstGeom prst="rect">
                      <a:avLst/>
                    </a:prstGeom>
                  </pic:spPr>
                </pic:pic>
              </a:graphicData>
            </a:graphic>
          </wp:inline>
        </w:drawing>
      </w:r>
    </w:p>
    <w:p w:rsidR="00AD0EEF" w:rsidRPr="00F833CF" w:rsidRDefault="00AD0EEF" w:rsidP="00C86961">
      <w:pPr>
        <w:pStyle w:val="ListParagraph"/>
        <w:numPr>
          <w:ilvl w:val="2"/>
          <w:numId w:val="1"/>
        </w:numPr>
        <w:spacing w:line="240" w:lineRule="auto"/>
        <w:ind w:left="1627" w:hanging="187"/>
        <w:rPr>
          <w:smallCaps/>
        </w:rPr>
      </w:pPr>
      <w:r>
        <w:t xml:space="preserve">Copy your scatterplot and paste it </w:t>
      </w:r>
      <w:r w:rsidR="00F833CF">
        <w:t>here (click on your chart in excel and hit Ctrl-C; select the next (blank) line in this document and hit Ctrl-V):</w:t>
      </w:r>
    </w:p>
    <w:p w:rsidR="00AD0EEF" w:rsidRDefault="00AD0EEF" w:rsidP="00AD0EEF">
      <w:pPr>
        <w:pStyle w:val="ListParagraph"/>
        <w:spacing w:line="240" w:lineRule="auto"/>
        <w:ind w:left="2160"/>
        <w:rPr>
          <w:smallCaps/>
        </w:rPr>
      </w:pPr>
    </w:p>
    <w:p w:rsidR="00F833CF" w:rsidRPr="00AD0EEF" w:rsidRDefault="00F833CF" w:rsidP="00AD0EEF">
      <w:pPr>
        <w:pStyle w:val="ListParagraph"/>
        <w:spacing w:line="240" w:lineRule="auto"/>
        <w:ind w:left="2160"/>
        <w:rPr>
          <w:smallCaps/>
        </w:rPr>
      </w:pPr>
    </w:p>
    <w:p w:rsidR="00AD0EEF" w:rsidRPr="00841CEC" w:rsidRDefault="00AD0EEF" w:rsidP="00AD0EEF">
      <w:pPr>
        <w:pStyle w:val="ListParagraph"/>
        <w:numPr>
          <w:ilvl w:val="0"/>
          <w:numId w:val="1"/>
        </w:numPr>
        <w:spacing w:line="240" w:lineRule="auto"/>
        <w:rPr>
          <w:smallCaps/>
        </w:rPr>
      </w:pPr>
      <w:r>
        <w:t>Describe the results</w:t>
      </w:r>
    </w:p>
    <w:p w:rsidR="00841CEC" w:rsidRPr="00841CEC" w:rsidRDefault="00841CEC" w:rsidP="00C86961">
      <w:pPr>
        <w:pStyle w:val="ListParagraph"/>
        <w:numPr>
          <w:ilvl w:val="1"/>
          <w:numId w:val="1"/>
        </w:numPr>
        <w:spacing w:line="240" w:lineRule="auto"/>
        <w:ind w:left="1080"/>
        <w:rPr>
          <w:smallCaps/>
        </w:rPr>
      </w:pPr>
      <w:r>
        <w:t>In the Word Document, provide a figure legend, briefly describing what the plot represents. “Figure 1. ….”</w:t>
      </w:r>
    </w:p>
    <w:p w:rsidR="00841CEC" w:rsidRPr="00841CEC" w:rsidRDefault="00626BB6" w:rsidP="00C86961">
      <w:pPr>
        <w:pStyle w:val="ListParagraph"/>
        <w:numPr>
          <w:ilvl w:val="1"/>
          <w:numId w:val="1"/>
        </w:numPr>
        <w:spacing w:line="240" w:lineRule="auto"/>
        <w:ind w:left="1080"/>
        <w:rPr>
          <w:smallCaps/>
        </w:rPr>
      </w:pPr>
      <w:r>
        <w:t>Think about answers to</w:t>
      </w:r>
      <w:r w:rsidR="00841CEC">
        <w:t xml:space="preserve"> the following</w:t>
      </w:r>
      <w:r>
        <w:t xml:space="preserve"> questions (we will address these as a group)</w:t>
      </w:r>
      <w:r w:rsidR="00841CEC">
        <w:t>:</w:t>
      </w:r>
    </w:p>
    <w:p w:rsidR="00841CEC" w:rsidRPr="00841CEC" w:rsidRDefault="00841CEC" w:rsidP="00C86961">
      <w:pPr>
        <w:pStyle w:val="ListParagraph"/>
        <w:numPr>
          <w:ilvl w:val="2"/>
          <w:numId w:val="1"/>
        </w:numPr>
        <w:spacing w:line="240" w:lineRule="auto"/>
        <w:ind w:left="1627" w:hanging="187"/>
        <w:rPr>
          <w:smallCaps/>
        </w:rPr>
      </w:pPr>
      <w:bookmarkStart w:id="0" w:name="_GoBack"/>
      <w:bookmarkEnd w:id="0"/>
      <w:r>
        <w:t>Is there evidence for population structure between American Green-winged Teals and Eurasian Green-winged Teals? Do they appear to be discrete populations?</w:t>
      </w:r>
      <w:r w:rsidR="00626BB6">
        <w:t xml:space="preserve"> Explain.</w:t>
      </w:r>
    </w:p>
    <w:p w:rsidR="00841CEC" w:rsidRPr="00841CEC" w:rsidRDefault="00841CEC" w:rsidP="00C86961">
      <w:pPr>
        <w:pStyle w:val="ListParagraph"/>
        <w:numPr>
          <w:ilvl w:val="2"/>
          <w:numId w:val="1"/>
        </w:numPr>
        <w:spacing w:line="240" w:lineRule="auto"/>
        <w:ind w:left="1627" w:hanging="187"/>
        <w:rPr>
          <w:smallCaps/>
        </w:rPr>
      </w:pPr>
      <w:r>
        <w:t>Is there evidence of gene flow (hybrids)? (Include the names of any individuals that appear to be hybrids.)</w:t>
      </w:r>
    </w:p>
    <w:p w:rsidR="00841CEC" w:rsidRPr="00841CEC" w:rsidRDefault="00841CEC" w:rsidP="00C86961">
      <w:pPr>
        <w:pStyle w:val="ListParagraph"/>
        <w:numPr>
          <w:ilvl w:val="2"/>
          <w:numId w:val="1"/>
        </w:numPr>
        <w:spacing w:line="240" w:lineRule="auto"/>
        <w:ind w:left="1627" w:hanging="187"/>
        <w:rPr>
          <w:smallCaps/>
        </w:rPr>
      </w:pPr>
      <w:r>
        <w:t>Is there any evidence of dispersal between continents? (Include the names of any individuals that appear to have dispersed, and include the direction of dispersal (e.g., Eurasia to North America or vice versa)</w:t>
      </w:r>
    </w:p>
    <w:p w:rsidR="00841CEC" w:rsidRPr="00841CEC" w:rsidRDefault="00841CEC" w:rsidP="00841CEC">
      <w:pPr>
        <w:spacing w:line="240" w:lineRule="auto"/>
        <w:rPr>
          <w:smallCaps/>
        </w:rPr>
      </w:pPr>
    </w:p>
    <w:p w:rsidR="00AD0EEF" w:rsidRPr="00AD0EEF" w:rsidRDefault="00AD0EEF" w:rsidP="00AD0EEF">
      <w:pPr>
        <w:spacing w:line="240" w:lineRule="auto"/>
        <w:ind w:left="1980"/>
        <w:rPr>
          <w:smallCaps/>
        </w:rPr>
      </w:pPr>
    </w:p>
    <w:p w:rsidR="00A01E58" w:rsidRPr="00A01E58" w:rsidRDefault="00A01E58" w:rsidP="00A01E58">
      <w:pPr>
        <w:pStyle w:val="ListParagraph"/>
        <w:spacing w:line="240" w:lineRule="auto"/>
        <w:ind w:left="1440"/>
        <w:rPr>
          <w:b/>
          <w:smallCaps/>
        </w:rPr>
      </w:pPr>
    </w:p>
    <w:p w:rsidR="00A01E58" w:rsidRDefault="00A01E58" w:rsidP="00A01E58">
      <w:pPr>
        <w:spacing w:line="240" w:lineRule="auto"/>
        <w:rPr>
          <w:b/>
          <w:smallCaps/>
        </w:rPr>
      </w:pPr>
    </w:p>
    <w:p w:rsidR="00A01E58" w:rsidRDefault="00A01E58">
      <w:pPr>
        <w:rPr>
          <w:b/>
          <w:smallCaps/>
        </w:rPr>
      </w:pPr>
    </w:p>
    <w:p w:rsidR="00027B33" w:rsidRDefault="00027B33">
      <w:pPr>
        <w:rPr>
          <w:b/>
          <w:smallCaps/>
        </w:rPr>
      </w:pPr>
    </w:p>
    <w:sectPr w:rsidR="00027B33" w:rsidSect="00D07FA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1C8" w:rsidRDefault="000A01C8" w:rsidP="00DA676B">
      <w:pPr>
        <w:spacing w:after="0" w:line="240" w:lineRule="auto"/>
      </w:pPr>
      <w:r>
        <w:separator/>
      </w:r>
    </w:p>
  </w:endnote>
  <w:endnote w:type="continuationSeparator" w:id="0">
    <w:p w:rsidR="000A01C8" w:rsidRDefault="000A01C8" w:rsidP="00DA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1C8" w:rsidRDefault="000A01C8" w:rsidP="00DA676B">
      <w:pPr>
        <w:spacing w:after="0" w:line="240" w:lineRule="auto"/>
      </w:pPr>
      <w:r>
        <w:separator/>
      </w:r>
    </w:p>
  </w:footnote>
  <w:footnote w:type="continuationSeparator" w:id="0">
    <w:p w:rsidR="000A01C8" w:rsidRDefault="000A01C8" w:rsidP="00DA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73032"/>
      <w:docPartObj>
        <w:docPartGallery w:val="Page Numbers (Top of Page)"/>
        <w:docPartUnique/>
      </w:docPartObj>
    </w:sdtPr>
    <w:sdtEndPr/>
    <w:sdtContent>
      <w:p w:rsidR="00DA676B" w:rsidRDefault="005E22C1">
        <w:pPr>
          <w:pStyle w:val="Header"/>
          <w:jc w:val="right"/>
        </w:pPr>
        <w:r>
          <w:fldChar w:fldCharType="begin"/>
        </w:r>
        <w:r>
          <w:instrText xml:space="preserve"> PAGE   \* MERGEFORMAT </w:instrText>
        </w:r>
        <w:r>
          <w:fldChar w:fldCharType="separate"/>
        </w:r>
        <w:r w:rsidR="003E0947">
          <w:rPr>
            <w:noProof/>
          </w:rPr>
          <w:t>3</w:t>
        </w:r>
        <w:r>
          <w:rPr>
            <w:noProof/>
          </w:rPr>
          <w:fldChar w:fldCharType="end"/>
        </w:r>
      </w:p>
    </w:sdtContent>
  </w:sdt>
  <w:p w:rsidR="00DA676B" w:rsidRDefault="00DA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C99"/>
    <w:multiLevelType w:val="hybridMultilevel"/>
    <w:tmpl w:val="B7ACC818"/>
    <w:lvl w:ilvl="0" w:tplc="7F08B824">
      <w:start w:val="1"/>
      <w:numFmt w:val="decimal"/>
      <w:lvlText w:val="%1."/>
      <w:lvlJc w:val="left"/>
      <w:pPr>
        <w:ind w:left="720" w:hanging="360"/>
      </w:pPr>
      <w:rPr>
        <w:rFonts w:hint="default"/>
        <w:b w:val="0"/>
        <w:i w:val="0"/>
      </w:rPr>
    </w:lvl>
    <w:lvl w:ilvl="1" w:tplc="D6C6E8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82C6D"/>
    <w:multiLevelType w:val="hybridMultilevel"/>
    <w:tmpl w:val="D3C4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E1FB1"/>
    <w:multiLevelType w:val="hybridMultilevel"/>
    <w:tmpl w:val="69148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1D"/>
    <w:rsid w:val="00027B33"/>
    <w:rsid w:val="000A01C8"/>
    <w:rsid w:val="00100127"/>
    <w:rsid w:val="001379D3"/>
    <w:rsid w:val="001A78F6"/>
    <w:rsid w:val="001E3B19"/>
    <w:rsid w:val="00213B03"/>
    <w:rsid w:val="002E29F1"/>
    <w:rsid w:val="00335D5B"/>
    <w:rsid w:val="003E0947"/>
    <w:rsid w:val="00400DD2"/>
    <w:rsid w:val="004B6DCB"/>
    <w:rsid w:val="004C56E6"/>
    <w:rsid w:val="00522E47"/>
    <w:rsid w:val="00527797"/>
    <w:rsid w:val="00552B12"/>
    <w:rsid w:val="005A0118"/>
    <w:rsid w:val="005A3FF6"/>
    <w:rsid w:val="005B24DD"/>
    <w:rsid w:val="005E0E30"/>
    <w:rsid w:val="005E22C1"/>
    <w:rsid w:val="005E68D4"/>
    <w:rsid w:val="00626BB6"/>
    <w:rsid w:val="006435CA"/>
    <w:rsid w:val="006A6C5D"/>
    <w:rsid w:val="006B1F1F"/>
    <w:rsid w:val="00707D3E"/>
    <w:rsid w:val="0072794B"/>
    <w:rsid w:val="00750E46"/>
    <w:rsid w:val="007672D4"/>
    <w:rsid w:val="00841CEC"/>
    <w:rsid w:val="0085742B"/>
    <w:rsid w:val="00896E0C"/>
    <w:rsid w:val="0089723C"/>
    <w:rsid w:val="0094651D"/>
    <w:rsid w:val="00973349"/>
    <w:rsid w:val="009768EE"/>
    <w:rsid w:val="00A01E58"/>
    <w:rsid w:val="00A60CB9"/>
    <w:rsid w:val="00A85FDC"/>
    <w:rsid w:val="00AB6711"/>
    <w:rsid w:val="00AD0262"/>
    <w:rsid w:val="00AD0EEF"/>
    <w:rsid w:val="00AF3290"/>
    <w:rsid w:val="00AF3590"/>
    <w:rsid w:val="00B43DC8"/>
    <w:rsid w:val="00B719FF"/>
    <w:rsid w:val="00B8654A"/>
    <w:rsid w:val="00C73FA2"/>
    <w:rsid w:val="00C86961"/>
    <w:rsid w:val="00C9329C"/>
    <w:rsid w:val="00CC00EC"/>
    <w:rsid w:val="00D07FA4"/>
    <w:rsid w:val="00D72284"/>
    <w:rsid w:val="00DA676B"/>
    <w:rsid w:val="00DF4A8E"/>
    <w:rsid w:val="00EE0E7A"/>
    <w:rsid w:val="00F701C9"/>
    <w:rsid w:val="00F73F7E"/>
    <w:rsid w:val="00F833CF"/>
    <w:rsid w:val="00F9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31092-DF0B-4E96-BEEF-651455C5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51D"/>
    <w:rPr>
      <w:color w:val="0000FF" w:themeColor="hyperlink"/>
      <w:u w:val="single"/>
    </w:rPr>
  </w:style>
  <w:style w:type="paragraph" w:styleId="ListParagraph">
    <w:name w:val="List Paragraph"/>
    <w:basedOn w:val="Normal"/>
    <w:uiPriority w:val="34"/>
    <w:qFormat/>
    <w:rsid w:val="00CC00EC"/>
    <w:pPr>
      <w:ind w:left="720"/>
      <w:contextualSpacing/>
    </w:pPr>
  </w:style>
  <w:style w:type="paragraph" w:styleId="Header">
    <w:name w:val="header"/>
    <w:basedOn w:val="Normal"/>
    <w:link w:val="HeaderChar"/>
    <w:uiPriority w:val="99"/>
    <w:unhideWhenUsed/>
    <w:rsid w:val="00DA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76B"/>
  </w:style>
  <w:style w:type="paragraph" w:styleId="Footer">
    <w:name w:val="footer"/>
    <w:basedOn w:val="Normal"/>
    <w:link w:val="FooterChar"/>
    <w:uiPriority w:val="99"/>
    <w:semiHidden/>
    <w:unhideWhenUsed/>
    <w:rsid w:val="00DA67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76B"/>
  </w:style>
  <w:style w:type="table" w:styleId="TableGrid">
    <w:name w:val="Table Grid"/>
    <w:basedOn w:val="TableNormal"/>
    <w:uiPriority w:val="59"/>
    <w:rsid w:val="0097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project.org/"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project.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2304</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 Peters</dc:creator>
  <cp:keywords/>
  <dc:description/>
  <cp:lastModifiedBy>Peters, Jeffrey L.</cp:lastModifiedBy>
  <cp:revision>18</cp:revision>
  <dcterms:created xsi:type="dcterms:W3CDTF">2017-11-28T23:54:00Z</dcterms:created>
  <dcterms:modified xsi:type="dcterms:W3CDTF">2022-07-10T13:00:00Z</dcterms:modified>
</cp:coreProperties>
</file>