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B9BA" w14:textId="77777777" w:rsidR="007B268C" w:rsidRDefault="007B268C" w:rsidP="007B268C">
      <w:pPr>
        <w:spacing w:after="0" w:line="240" w:lineRule="auto"/>
      </w:pPr>
      <w:r>
        <w:t xml:space="preserve">Lab </w:t>
      </w:r>
      <w:r w:rsidR="009933E2">
        <w:t>4</w:t>
      </w:r>
      <w:r>
        <w:t xml:space="preserve">. </w:t>
      </w:r>
      <w:r w:rsidR="003C1305">
        <w:t>Islands of Divergence</w:t>
      </w:r>
      <w:r>
        <w:tab/>
      </w:r>
      <w:r>
        <w:tab/>
      </w:r>
      <w:r>
        <w:tab/>
      </w:r>
      <w:r>
        <w:tab/>
        <w:t>Name:______________________________</w:t>
      </w:r>
    </w:p>
    <w:p w14:paraId="46C0F5E7" w14:textId="77777777" w:rsidR="007B268C" w:rsidRDefault="007B268C" w:rsidP="00EF3505">
      <w:pPr>
        <w:spacing w:after="0"/>
      </w:pPr>
    </w:p>
    <w:p w14:paraId="73A676E2" w14:textId="77777777" w:rsidR="007B268C" w:rsidRDefault="007B268C" w:rsidP="007B268C">
      <w:r>
        <w:t>The purpose of today’s lab is to use genomic data to test for a role of selection in divergence</w:t>
      </w:r>
      <w:r w:rsidR="00461548">
        <w:t>. We will continue working with</w:t>
      </w:r>
      <w:r>
        <w:t xml:space="preserve"> the Eurasian Green-winged Teal (</w:t>
      </w:r>
      <w:r w:rsidRPr="00B719FF">
        <w:rPr>
          <w:i/>
        </w:rPr>
        <w:t xml:space="preserve">Anas </w:t>
      </w:r>
      <w:proofErr w:type="spellStart"/>
      <w:r w:rsidRPr="00B719FF">
        <w:rPr>
          <w:i/>
        </w:rPr>
        <w:t>crecca</w:t>
      </w:r>
      <w:proofErr w:type="spellEnd"/>
      <w:r w:rsidRPr="00B719FF">
        <w:rPr>
          <w:i/>
        </w:rPr>
        <w:t xml:space="preserve"> </w:t>
      </w:r>
      <w:proofErr w:type="spellStart"/>
      <w:r w:rsidRPr="00B719FF">
        <w:rPr>
          <w:i/>
        </w:rPr>
        <w:t>crecca</w:t>
      </w:r>
      <w:proofErr w:type="spellEnd"/>
      <w:r>
        <w:t>) and the American Green-winged Teal (</w:t>
      </w:r>
      <w:r w:rsidRPr="00B719FF">
        <w:rPr>
          <w:i/>
        </w:rPr>
        <w:t xml:space="preserve">Anas </w:t>
      </w:r>
      <w:proofErr w:type="spellStart"/>
      <w:r w:rsidRPr="00B719FF">
        <w:rPr>
          <w:i/>
        </w:rPr>
        <w:t>crecca</w:t>
      </w:r>
      <w:proofErr w:type="spellEnd"/>
      <w:r w:rsidRPr="00B719FF">
        <w:rPr>
          <w:i/>
        </w:rPr>
        <w:t xml:space="preserve"> carolinensis</w:t>
      </w:r>
      <w:r>
        <w:t xml:space="preserve">). We will use </w:t>
      </w:r>
      <w:proofErr w:type="spellStart"/>
      <w:r>
        <w:t>BayeScan</w:t>
      </w:r>
      <w:proofErr w:type="spellEnd"/>
      <w:r>
        <w:t xml:space="preserve"> to test for outlier loci (i.e., candidate loci for being under selection) that deviate from background levels of divergence. We will also </w:t>
      </w:r>
      <w:r w:rsidR="00780926">
        <w:t>construct Manhattan Plots that will be examined</w:t>
      </w:r>
      <w:r>
        <w:t xml:space="preserve"> for islands of divergence.</w:t>
      </w:r>
      <w:r w:rsidR="00461548">
        <w:t xml:space="preserve"> Because </w:t>
      </w:r>
      <w:proofErr w:type="spellStart"/>
      <w:r w:rsidR="00461548">
        <w:t>BayeScan</w:t>
      </w:r>
      <w:proofErr w:type="spellEnd"/>
      <w:r w:rsidR="00461548">
        <w:t xml:space="preserve"> is computationally intensive, we will restrict our analyses to chromosome 2 only.</w:t>
      </w:r>
    </w:p>
    <w:p w14:paraId="542B9F61" w14:textId="77777777" w:rsidR="00D71592" w:rsidRPr="00DA3F33" w:rsidRDefault="00D71592" w:rsidP="00DA3F33">
      <w:pPr>
        <w:spacing w:after="0"/>
        <w:rPr>
          <w:b/>
          <w:smallCaps/>
          <w:u w:val="single"/>
        </w:rPr>
      </w:pPr>
      <w:proofErr w:type="spellStart"/>
      <w:r w:rsidRPr="00DA3F33">
        <w:rPr>
          <w:b/>
          <w:smallCaps/>
          <w:u w:val="single"/>
        </w:rPr>
        <w:t>Bayescan</w:t>
      </w:r>
      <w:proofErr w:type="spellEnd"/>
      <w:r w:rsidR="00461548">
        <w:rPr>
          <w:b/>
          <w:smallCaps/>
          <w:u w:val="single"/>
        </w:rPr>
        <w:t>-overview</w:t>
      </w:r>
    </w:p>
    <w:p w14:paraId="288E4001" w14:textId="77777777" w:rsidR="00461548" w:rsidRDefault="00461548" w:rsidP="00461548">
      <w:pPr>
        <w:pStyle w:val="ListParagraph"/>
        <w:numPr>
          <w:ilvl w:val="0"/>
          <w:numId w:val="1"/>
        </w:numPr>
      </w:pPr>
      <w:proofErr w:type="spellStart"/>
      <w:r>
        <w:t>BayeScan</w:t>
      </w:r>
      <w:proofErr w:type="spellEnd"/>
      <w:r>
        <w:t xml:space="preserve"> can be downloaded from </w:t>
      </w:r>
      <w:hyperlink r:id="rId5" w:history="1">
        <w:r w:rsidRPr="0038748E">
          <w:rPr>
            <w:rStyle w:val="Hyperlink"/>
          </w:rPr>
          <w:t>http://cmpg.unibe.ch/software/BayeScan/</w:t>
        </w:r>
      </w:hyperlink>
      <w:r>
        <w:t xml:space="preserve"> </w:t>
      </w:r>
    </w:p>
    <w:p w14:paraId="743A3230" w14:textId="77777777" w:rsidR="00DA3F33" w:rsidRPr="00461548" w:rsidRDefault="00461548" w:rsidP="00461548">
      <w:pPr>
        <w:pStyle w:val="ListParagraph"/>
        <w:numPr>
          <w:ilvl w:val="0"/>
          <w:numId w:val="1"/>
        </w:numPr>
      </w:pPr>
      <w:r>
        <w:t xml:space="preserve">In brief, the purpose of </w:t>
      </w:r>
      <w:proofErr w:type="spellStart"/>
      <w:r>
        <w:t>BayeScan</w:t>
      </w:r>
      <w:proofErr w:type="spellEnd"/>
      <w:r>
        <w:t xml:space="preserve"> is to identify candidate loci that are under natural selection from a sample of genetic data collected at multiple loci. It does so by comparing allele frequencies between two or more populations, and identifying loci that have higher levels of differentiation relative to overall levels of differentiation. </w:t>
      </w:r>
    </w:p>
    <w:p w14:paraId="77A454BE" w14:textId="77777777" w:rsidR="00EF3505" w:rsidRPr="00DA3F33" w:rsidRDefault="00461548" w:rsidP="00461548">
      <w:pPr>
        <w:pStyle w:val="ListParagraph"/>
        <w:numPr>
          <w:ilvl w:val="0"/>
          <w:numId w:val="1"/>
        </w:numPr>
        <w:spacing w:after="0"/>
        <w:rPr>
          <w:color w:val="FF0000"/>
        </w:rPr>
      </w:pPr>
      <w:proofErr w:type="spellStart"/>
      <w:r>
        <w:t>BayeScan</w:t>
      </w:r>
      <w:proofErr w:type="spellEnd"/>
      <w:r>
        <w:t xml:space="preserve"> assumes an island model of differentiation, where there are two or more populations connected by gene flow.</w:t>
      </w:r>
    </w:p>
    <w:p w14:paraId="76540038" w14:textId="77777777" w:rsidR="00EF3505" w:rsidRDefault="00461548" w:rsidP="004F71EE">
      <w:pPr>
        <w:pStyle w:val="ListParagraph"/>
        <w:numPr>
          <w:ilvl w:val="0"/>
          <w:numId w:val="1"/>
        </w:numPr>
      </w:pPr>
      <w:r>
        <w:t xml:space="preserve">The statistic </w:t>
      </w:r>
      <w:r w:rsidRPr="00461548">
        <w:rPr>
          <w:b/>
        </w:rPr>
        <w:t>alpha</w:t>
      </w:r>
      <w:r>
        <w:t xml:space="preserve"> is measure of how much the divergence at a given locus deviates from background levels of divergence. A</w:t>
      </w:r>
      <w:r w:rsidR="00D71592">
        <w:t xml:space="preserve"> </w:t>
      </w:r>
      <w:r w:rsidR="00D71592" w:rsidRPr="00461548">
        <w:rPr>
          <w:u w:val="single"/>
        </w:rPr>
        <w:t>positive value</w:t>
      </w:r>
      <w:r w:rsidR="00D71592">
        <w:t xml:space="preserve"> of alpha suggest</w:t>
      </w:r>
      <w:r>
        <w:t xml:space="preserve">s </w:t>
      </w:r>
      <w:r w:rsidRPr="00461548">
        <w:rPr>
          <w:u w:val="single"/>
        </w:rPr>
        <w:t>diversifying (divergent) selection</w:t>
      </w:r>
      <w:r w:rsidR="00717F68">
        <w:rPr>
          <w:u w:val="single"/>
        </w:rPr>
        <w:t xml:space="preserve"> </w:t>
      </w:r>
      <w:r w:rsidR="00717F68">
        <w:t>(more divergent than expected)</w:t>
      </w:r>
      <w:r>
        <w:t xml:space="preserve">, whereas a </w:t>
      </w:r>
      <w:r w:rsidRPr="00461548">
        <w:rPr>
          <w:u w:val="single"/>
        </w:rPr>
        <w:t>negative value</w:t>
      </w:r>
      <w:r>
        <w:t xml:space="preserve"> suggests </w:t>
      </w:r>
      <w:r w:rsidRPr="00461548">
        <w:rPr>
          <w:u w:val="single"/>
        </w:rPr>
        <w:t>balancing selection</w:t>
      </w:r>
      <w:r>
        <w:t xml:space="preserve"> </w:t>
      </w:r>
      <w:r w:rsidR="00717F68">
        <w:t xml:space="preserve">or </w:t>
      </w:r>
      <w:r w:rsidR="00717F68" w:rsidRPr="00717F68">
        <w:rPr>
          <w:b/>
        </w:rPr>
        <w:t>purifying selection</w:t>
      </w:r>
      <w:r w:rsidR="00717F68">
        <w:t xml:space="preserve"> (less divergent than expected).</w:t>
      </w:r>
    </w:p>
    <w:p w14:paraId="0F9966A6" w14:textId="77777777" w:rsidR="00461548" w:rsidRPr="00461548" w:rsidRDefault="00461548" w:rsidP="00461548">
      <w:pPr>
        <w:spacing w:after="0"/>
        <w:rPr>
          <w:b/>
          <w:smallCaps/>
        </w:rPr>
      </w:pPr>
      <w:r w:rsidRPr="00461548">
        <w:rPr>
          <w:b/>
          <w:smallCaps/>
        </w:rPr>
        <w:t>Input File</w:t>
      </w:r>
    </w:p>
    <w:p w14:paraId="0B039CFD" w14:textId="77777777" w:rsidR="00461548" w:rsidRDefault="00C52482" w:rsidP="00461548">
      <w:pPr>
        <w:pStyle w:val="ListParagraph"/>
        <w:numPr>
          <w:ilvl w:val="0"/>
          <w:numId w:val="1"/>
        </w:numPr>
        <w:spacing w:after="0"/>
      </w:pPr>
      <w:r>
        <w:t xml:space="preserve">Because </w:t>
      </w:r>
      <w:proofErr w:type="spellStart"/>
      <w:r>
        <w:t>BayeScan</w:t>
      </w:r>
      <w:proofErr w:type="spellEnd"/>
      <w:r>
        <w:t xml:space="preserve"> is computationally intensive, we will foc</w:t>
      </w:r>
      <w:r w:rsidR="007F38E3">
        <w:t>us our analyses on Chromosome 2</w:t>
      </w:r>
      <w:r>
        <w:t xml:space="preserve"> only.</w:t>
      </w:r>
    </w:p>
    <w:p w14:paraId="24AA4F9B" w14:textId="0F378664" w:rsidR="00C52482" w:rsidRDefault="00C52482" w:rsidP="00461548">
      <w:pPr>
        <w:pStyle w:val="ListParagraph"/>
        <w:numPr>
          <w:ilvl w:val="0"/>
          <w:numId w:val="1"/>
        </w:numPr>
        <w:spacing w:after="0"/>
      </w:pPr>
      <w:r>
        <w:t xml:space="preserve">Open </w:t>
      </w:r>
      <w:r w:rsidR="00461548" w:rsidRPr="00461548">
        <w:rPr>
          <w:b/>
        </w:rPr>
        <w:t>GWTE.chr2.bayescan</w:t>
      </w:r>
      <w:r w:rsidR="00461548">
        <w:t xml:space="preserve"> </w:t>
      </w:r>
      <w:r>
        <w:t>using WordPad</w:t>
      </w:r>
      <w:r w:rsidR="00BB3618">
        <w:t xml:space="preserve"> </w:t>
      </w:r>
      <w:r w:rsidR="00BB3618" w:rsidRPr="005C4111">
        <w:rPr>
          <w:color w:val="000000" w:themeColor="text1"/>
        </w:rPr>
        <w:t>or Notepad</w:t>
      </w:r>
      <w:r>
        <w:t>. This file gives the alleles frequencies for each population</w:t>
      </w:r>
      <w:r w:rsidR="00461548">
        <w:t xml:space="preserve"> and each locus</w:t>
      </w:r>
      <w:r>
        <w:t xml:space="preserve">. </w:t>
      </w:r>
    </w:p>
    <w:p w14:paraId="34BCC1E7" w14:textId="15D9E536" w:rsidR="00C52482" w:rsidRPr="005C4111" w:rsidRDefault="00C52482" w:rsidP="00ED1275">
      <w:pPr>
        <w:pStyle w:val="ListParagraph"/>
        <w:numPr>
          <w:ilvl w:val="1"/>
          <w:numId w:val="1"/>
        </w:numPr>
        <w:spacing w:after="0"/>
        <w:ind w:left="720"/>
        <w:rPr>
          <w:color w:val="000000" w:themeColor="text1"/>
        </w:rPr>
      </w:pPr>
      <w:r>
        <w:t xml:space="preserve">The first line gives the number of loci in the data set. How many </w:t>
      </w:r>
      <w:proofErr w:type="gramStart"/>
      <w:r>
        <w:t>loci?</w:t>
      </w:r>
      <w:r w:rsidR="005C4111">
        <w:t>_</w:t>
      </w:r>
      <w:proofErr w:type="gramEnd"/>
      <w:r w:rsidR="005C4111">
        <w:t>____</w:t>
      </w:r>
      <w:r w:rsidR="00BB3618" w:rsidRPr="005C4111">
        <w:rPr>
          <w:color w:val="000000" w:themeColor="text1"/>
        </w:rPr>
        <w:t>_______________</w:t>
      </w:r>
      <w:r w:rsidR="005C4111">
        <w:rPr>
          <w:color w:val="000000" w:themeColor="text1"/>
        </w:rPr>
        <w:t>__</w:t>
      </w:r>
    </w:p>
    <w:p w14:paraId="5BD6550F" w14:textId="1A15F5EB" w:rsidR="00BB3618" w:rsidRDefault="00C52482" w:rsidP="00401F61">
      <w:pPr>
        <w:pStyle w:val="ListParagraph"/>
        <w:numPr>
          <w:ilvl w:val="1"/>
          <w:numId w:val="1"/>
        </w:numPr>
        <w:spacing w:after="0"/>
        <w:ind w:left="720"/>
      </w:pPr>
      <w:r>
        <w:t>The next line gives the number of populations to be examine</w:t>
      </w:r>
      <w:r w:rsidR="00DA3F33">
        <w:t xml:space="preserve">d. How many </w:t>
      </w:r>
      <w:proofErr w:type="gramStart"/>
      <w:r w:rsidR="00DA3F33">
        <w:t>populations?</w:t>
      </w:r>
      <w:r w:rsidR="005C4111">
        <w:t>_</w:t>
      </w:r>
      <w:proofErr w:type="gramEnd"/>
      <w:r w:rsidR="005C4111">
        <w:t>______</w:t>
      </w:r>
    </w:p>
    <w:p w14:paraId="492D035D" w14:textId="77777777" w:rsidR="007F38E3" w:rsidRDefault="00C52482" w:rsidP="000C02BB">
      <w:pPr>
        <w:pStyle w:val="ListParagraph"/>
        <w:numPr>
          <w:ilvl w:val="1"/>
          <w:numId w:val="1"/>
        </w:numPr>
        <w:spacing w:after="0"/>
        <w:ind w:left="720"/>
      </w:pPr>
      <w:r>
        <w:t xml:space="preserve">The following lines provide </w:t>
      </w:r>
      <w:r w:rsidR="00651FD5">
        <w:t xml:space="preserve">the allele frequencies for population 1 </w:t>
      </w:r>
      <w:r w:rsidR="007F38E3">
        <w:t>(</w:t>
      </w:r>
      <w:proofErr w:type="spellStart"/>
      <w:r w:rsidR="00461548" w:rsidRPr="00461548">
        <w:rPr>
          <w:i/>
        </w:rPr>
        <w:t>crecca</w:t>
      </w:r>
      <w:proofErr w:type="spellEnd"/>
      <w:r w:rsidR="007F38E3">
        <w:t xml:space="preserve">) </w:t>
      </w:r>
      <w:r w:rsidR="00651FD5">
        <w:t>and population 2</w:t>
      </w:r>
      <w:r w:rsidR="007F38E3">
        <w:t xml:space="preserve"> (</w:t>
      </w:r>
      <w:r w:rsidR="00461548" w:rsidRPr="00461548">
        <w:rPr>
          <w:i/>
        </w:rPr>
        <w:t>c</w:t>
      </w:r>
      <w:r w:rsidR="00461548">
        <w:rPr>
          <w:i/>
        </w:rPr>
        <w:t>arolinensis</w:t>
      </w:r>
      <w:r w:rsidR="007F38E3">
        <w:t>)</w:t>
      </w:r>
      <w:r w:rsidR="00651FD5">
        <w:t xml:space="preserve">, separately. </w:t>
      </w:r>
      <w:r w:rsidR="007F38E3">
        <w:t>Population 1 is listed first; you will need to scroll down to about the middle of the document to find population 2 (or hit Ctrl-F and search for [pop]=2</w:t>
      </w:r>
      <w:r w:rsidR="00461548">
        <w:t>)</w:t>
      </w:r>
      <w:r w:rsidR="007F38E3">
        <w:t>.</w:t>
      </w:r>
    </w:p>
    <w:p w14:paraId="5EE6E126" w14:textId="77777777" w:rsidR="00C52482" w:rsidRDefault="00651FD5" w:rsidP="000C02BB">
      <w:pPr>
        <w:pStyle w:val="ListParagraph"/>
        <w:numPr>
          <w:ilvl w:val="1"/>
          <w:numId w:val="1"/>
        </w:numPr>
        <w:spacing w:after="0"/>
        <w:ind w:left="720"/>
      </w:pPr>
      <w:r>
        <w:t>The first column</w:t>
      </w:r>
      <w:r w:rsidR="007F38E3">
        <w:t xml:space="preserve"> for the data gives</w:t>
      </w:r>
      <w:r>
        <w:t xml:space="preserve"> the locus #. The second column gives the number of </w:t>
      </w:r>
      <w:r w:rsidR="007F38E3">
        <w:t>chromosomes</w:t>
      </w:r>
      <w:r>
        <w:t xml:space="preserve"> that were typed (i.e., sample size or </w:t>
      </w:r>
      <w:r w:rsidRPr="00651FD5">
        <w:rPr>
          <w:i/>
        </w:rPr>
        <w:t>n</w:t>
      </w:r>
      <w:r w:rsidR="007F38E3">
        <w:t xml:space="preserve">, where </w:t>
      </w:r>
      <w:r w:rsidR="007F38E3" w:rsidRPr="007F38E3">
        <w:rPr>
          <w:i/>
        </w:rPr>
        <w:t>n</w:t>
      </w:r>
      <w:r w:rsidR="007F38E3">
        <w:t xml:space="preserve"> = 2</w:t>
      </w:r>
      <w:r w:rsidR="007F38E3" w:rsidRPr="007F38E3">
        <w:rPr>
          <w:i/>
        </w:rPr>
        <w:t>N</w:t>
      </w:r>
      <w:r w:rsidR="007F38E3">
        <w:t xml:space="preserve"> &amp; </w:t>
      </w:r>
      <w:r w:rsidR="007F38E3" w:rsidRPr="007F38E3">
        <w:rPr>
          <w:i/>
        </w:rPr>
        <w:t>N</w:t>
      </w:r>
      <w:r w:rsidR="007F38E3">
        <w:t xml:space="preserve"> is he number of individuals genotyped)</w:t>
      </w:r>
      <w:r>
        <w:t>. The third column gives the number of different alleles. The following columns are the number of samples for each allele.</w:t>
      </w:r>
    </w:p>
    <w:p w14:paraId="5A584AE4" w14:textId="77777777" w:rsidR="00C52482" w:rsidRPr="000C02BB" w:rsidRDefault="00651FD5" w:rsidP="000C02BB">
      <w:pPr>
        <w:pStyle w:val="ListParagraph"/>
        <w:numPr>
          <w:ilvl w:val="1"/>
          <w:numId w:val="1"/>
        </w:numPr>
        <w:spacing w:after="0"/>
        <w:ind w:left="720"/>
      </w:pPr>
      <w:r w:rsidRPr="007F38E3">
        <w:rPr>
          <w:b/>
        </w:rPr>
        <w:t xml:space="preserve">What are the allele frequencies for locus </w:t>
      </w:r>
      <w:r w:rsidR="00323C41">
        <w:rPr>
          <w:b/>
        </w:rPr>
        <w:t>5</w:t>
      </w:r>
      <w:r w:rsidRPr="007F38E3">
        <w:rPr>
          <w:b/>
        </w:rPr>
        <w:t xml:space="preserve"> for population 1 and population 2?</w:t>
      </w:r>
    </w:p>
    <w:p w14:paraId="083DEFBD" w14:textId="7262C976" w:rsidR="00DA3F33" w:rsidRPr="00BB3618" w:rsidRDefault="00DA3F33" w:rsidP="00323C41">
      <w:pPr>
        <w:pStyle w:val="ListParagraph"/>
      </w:pPr>
      <w:r w:rsidRPr="00BB3618">
        <w:t>→</w:t>
      </w:r>
      <w:r w:rsidR="00E1179D" w:rsidRPr="00BB3618">
        <w:t xml:space="preserve"> Population 1 (</w:t>
      </w:r>
      <w:proofErr w:type="spellStart"/>
      <w:r w:rsidR="00E1179D" w:rsidRPr="00BB3618">
        <w:rPr>
          <w:i/>
        </w:rPr>
        <w:t>crecca</w:t>
      </w:r>
      <w:proofErr w:type="spellEnd"/>
      <w:r w:rsidR="00E1179D" w:rsidRPr="00BB3618">
        <w:t>):</w:t>
      </w:r>
      <w:r w:rsidR="00BB3618">
        <w:t xml:space="preserve"> ____________________________________________________</w:t>
      </w:r>
    </w:p>
    <w:p w14:paraId="4B22D025" w14:textId="1AD1D198" w:rsidR="00E1179D" w:rsidRPr="00BB3618" w:rsidRDefault="00E1179D" w:rsidP="00E1179D">
      <w:pPr>
        <w:pStyle w:val="ListParagraph"/>
      </w:pPr>
      <w:r w:rsidRPr="00BB3618">
        <w:t>→ Population 2 (</w:t>
      </w:r>
      <w:r w:rsidRPr="00BB3618">
        <w:rPr>
          <w:i/>
        </w:rPr>
        <w:t>carolinensis</w:t>
      </w:r>
      <w:r w:rsidRPr="00BB3618">
        <w:t>):</w:t>
      </w:r>
      <w:r w:rsidR="00BB3618">
        <w:t xml:space="preserve"> ________________________________________________</w:t>
      </w:r>
    </w:p>
    <w:p w14:paraId="1197F4E9" w14:textId="77777777" w:rsidR="00E1179D" w:rsidRDefault="00E1179D" w:rsidP="00323C41">
      <w:pPr>
        <w:pStyle w:val="ListParagraph"/>
        <w:rPr>
          <w:color w:val="FF0000"/>
        </w:rPr>
      </w:pPr>
    </w:p>
    <w:p w14:paraId="0D9B3D7A" w14:textId="77777777" w:rsidR="00AB13F1" w:rsidRDefault="00AB13F1" w:rsidP="00323C41">
      <w:pPr>
        <w:spacing w:after="120"/>
        <w:rPr>
          <w:b/>
          <w:smallCaps/>
        </w:rPr>
      </w:pPr>
    </w:p>
    <w:p w14:paraId="179238F4" w14:textId="79129EB9" w:rsidR="00AB13F1" w:rsidRDefault="00AB13F1" w:rsidP="00323C41">
      <w:pPr>
        <w:spacing w:after="120"/>
        <w:rPr>
          <w:b/>
          <w:smallCaps/>
        </w:rPr>
      </w:pPr>
    </w:p>
    <w:p w14:paraId="5F9FB4FE" w14:textId="77777777" w:rsidR="00323C41" w:rsidRPr="00323C41" w:rsidRDefault="00323C41" w:rsidP="00323C41">
      <w:pPr>
        <w:spacing w:after="120"/>
        <w:rPr>
          <w:b/>
          <w:smallCaps/>
        </w:rPr>
      </w:pPr>
      <w:r w:rsidRPr="00323C41">
        <w:rPr>
          <w:b/>
          <w:smallCaps/>
        </w:rPr>
        <w:lastRenderedPageBreak/>
        <w:t xml:space="preserve">Running </w:t>
      </w:r>
      <w:proofErr w:type="spellStart"/>
      <w:r w:rsidRPr="00323C41">
        <w:rPr>
          <w:b/>
          <w:smallCaps/>
        </w:rPr>
        <w:t>BayeScan</w:t>
      </w:r>
      <w:proofErr w:type="spellEnd"/>
    </w:p>
    <w:p w14:paraId="0CEF51A3" w14:textId="43E787EF" w:rsidR="00C52482" w:rsidRDefault="00AB13F1" w:rsidP="000C02BB">
      <w:pPr>
        <w:pStyle w:val="ListParagraph"/>
        <w:numPr>
          <w:ilvl w:val="0"/>
          <w:numId w:val="1"/>
        </w:numPr>
        <w:spacing w:after="0"/>
      </w:pPr>
      <w:r>
        <w:t>Execute</w:t>
      </w:r>
      <w:r w:rsidR="003964FD">
        <w:t xml:space="preserve"> </w:t>
      </w:r>
      <w:proofErr w:type="spellStart"/>
      <w:r w:rsidR="003964FD">
        <w:t>BayeScan</w:t>
      </w:r>
      <w:proofErr w:type="spellEnd"/>
      <w:r w:rsidR="005C4111">
        <w:t xml:space="preserve"> (</w:t>
      </w:r>
      <w:proofErr w:type="spellStart"/>
      <w:r w:rsidR="005C4111">
        <w:t>PopGen</w:t>
      </w:r>
      <w:proofErr w:type="spellEnd"/>
      <w:r w:rsidR="005C4111">
        <w:t>\BayeScan2.1\binaries\</w:t>
      </w:r>
      <w:r w:rsidR="005C4111" w:rsidRPr="005C4111">
        <w:t>BayeScan2.1_win32bits_GUI.exe</w:t>
      </w:r>
      <w:r w:rsidR="005C4111">
        <w:t>)</w:t>
      </w:r>
      <w:r w:rsidR="003964FD">
        <w:t>.</w:t>
      </w:r>
    </w:p>
    <w:p w14:paraId="541B9A21" w14:textId="77777777" w:rsidR="003964FD" w:rsidRDefault="003964FD" w:rsidP="000C02BB">
      <w:pPr>
        <w:pStyle w:val="ListParagraph"/>
        <w:numPr>
          <w:ilvl w:val="1"/>
          <w:numId w:val="1"/>
        </w:numPr>
        <w:spacing w:after="0"/>
        <w:ind w:left="720"/>
      </w:pPr>
      <w:r>
        <w:t>Under “Input”, click on the icon with “</w:t>
      </w:r>
      <w:r w:rsidRPr="008F3FEF">
        <w:rPr>
          <w:b/>
        </w:rPr>
        <w:t>…</w:t>
      </w:r>
      <w:r>
        <w:t>” next to “</w:t>
      </w:r>
      <w:r w:rsidRPr="008F3FEF">
        <w:rPr>
          <w:b/>
        </w:rPr>
        <w:t>Genotypes d</w:t>
      </w:r>
      <w:r w:rsidR="008F3FEF" w:rsidRPr="008F3FEF">
        <w:rPr>
          <w:b/>
        </w:rPr>
        <w:t>ata</w:t>
      </w:r>
      <w:r w:rsidR="008F3FEF">
        <w:t>”. Find your file “</w:t>
      </w:r>
      <w:r w:rsidR="00255C5A" w:rsidRPr="00461548">
        <w:rPr>
          <w:b/>
        </w:rPr>
        <w:t>GWTE.chr2.bayescan</w:t>
      </w:r>
      <w:r>
        <w:t>” and click “Open”.</w:t>
      </w:r>
    </w:p>
    <w:p w14:paraId="73A58AF1" w14:textId="56FD4EF0" w:rsidR="000E43C9" w:rsidRDefault="000E43C9" w:rsidP="000C02BB">
      <w:pPr>
        <w:pStyle w:val="ListParagraph"/>
        <w:numPr>
          <w:ilvl w:val="1"/>
          <w:numId w:val="1"/>
        </w:numPr>
        <w:spacing w:after="0"/>
        <w:ind w:left="720"/>
      </w:pPr>
      <w:r>
        <w:t xml:space="preserve">Under </w:t>
      </w:r>
      <w:r w:rsidR="003964FD">
        <w:t xml:space="preserve">Output, </w:t>
      </w:r>
      <w:r>
        <w:t xml:space="preserve">click on the … to the right of “Output files directory” and navigate to your </w:t>
      </w:r>
      <w:proofErr w:type="spellStart"/>
      <w:r>
        <w:t>PopGen</w:t>
      </w:r>
      <w:proofErr w:type="spellEnd"/>
      <w:r>
        <w:t>\Lab4_Bayescan folder and click OK.</w:t>
      </w:r>
    </w:p>
    <w:p w14:paraId="41F4BB81" w14:textId="3FD75B9D" w:rsidR="003964FD" w:rsidRDefault="000E43C9" w:rsidP="000C02BB">
      <w:pPr>
        <w:pStyle w:val="ListParagraph"/>
        <w:numPr>
          <w:ilvl w:val="1"/>
          <w:numId w:val="1"/>
        </w:numPr>
        <w:spacing w:after="0"/>
        <w:ind w:left="720"/>
      </w:pPr>
      <w:r>
        <w:t>C</w:t>
      </w:r>
      <w:r w:rsidR="003964FD">
        <w:t>hange the “</w:t>
      </w:r>
      <w:r w:rsidR="003964FD" w:rsidRPr="008F3FEF">
        <w:rPr>
          <w:b/>
        </w:rPr>
        <w:t>Output files prefix</w:t>
      </w:r>
      <w:r w:rsidR="003964FD">
        <w:t>” to “</w:t>
      </w:r>
      <w:r w:rsidR="003964FD" w:rsidRPr="008F3FEF">
        <w:rPr>
          <w:b/>
        </w:rPr>
        <w:t>GWTE.chr2</w:t>
      </w:r>
      <w:r w:rsidR="003964FD">
        <w:t>”</w:t>
      </w:r>
    </w:p>
    <w:p w14:paraId="64CA23B2" w14:textId="48257DB8" w:rsidR="003964FD" w:rsidRDefault="003964FD" w:rsidP="000C02BB">
      <w:pPr>
        <w:pStyle w:val="ListParagraph"/>
        <w:numPr>
          <w:ilvl w:val="1"/>
          <w:numId w:val="1"/>
        </w:numPr>
        <w:spacing w:after="0"/>
        <w:ind w:left="720"/>
      </w:pPr>
      <w:r>
        <w:t>Click on the “</w:t>
      </w:r>
      <w:r w:rsidRPr="008F3FEF">
        <w:rPr>
          <w:b/>
        </w:rPr>
        <w:t>Options</w:t>
      </w:r>
      <w:r>
        <w:t>” tab. This tab gives information about the run parameters. For example, you can change how many iterations (i.e., chains) to run. Typically, we want to run many more to fully explore the data, but given time constraints, we will use the default options. Note that there are parameters for the main chain (under “Sample size”) and for Pilot runs. The pilot runs help explore the data more efficiently.</w:t>
      </w:r>
    </w:p>
    <w:p w14:paraId="39C849B8" w14:textId="77052893" w:rsidR="00255C5A" w:rsidRPr="00F51DEE" w:rsidRDefault="00255C5A" w:rsidP="00255C5A">
      <w:pPr>
        <w:pStyle w:val="ListParagraph"/>
        <w:numPr>
          <w:ilvl w:val="1"/>
          <w:numId w:val="1"/>
        </w:numPr>
        <w:spacing w:after="0"/>
        <w:ind w:left="720"/>
      </w:pPr>
      <w:r w:rsidRPr="008F3FEF">
        <w:rPr>
          <w:b/>
        </w:rPr>
        <w:t xml:space="preserve">How many chains will we run (Sample </w:t>
      </w:r>
      <w:r>
        <w:rPr>
          <w:b/>
        </w:rPr>
        <w:t>s</w:t>
      </w:r>
      <w:r w:rsidRPr="008F3FEF">
        <w:rPr>
          <w:b/>
        </w:rPr>
        <w:t>ize</w:t>
      </w:r>
      <w:r w:rsidRPr="00F51DEE">
        <w:rPr>
          <w:b/>
        </w:rPr>
        <w:t>)?</w:t>
      </w:r>
      <w:r w:rsidRPr="00F51DEE">
        <w:t>____</w:t>
      </w:r>
      <w:r w:rsidR="00F51DEE" w:rsidRPr="00F51DEE">
        <w:t>__</w:t>
      </w:r>
      <w:r w:rsidRPr="00F51DEE">
        <w:t xml:space="preserve">___ </w:t>
      </w:r>
      <w:r w:rsidRPr="00F51DEE">
        <w:rPr>
          <w:b/>
        </w:rPr>
        <w:t>How many Pilot runs?</w:t>
      </w:r>
      <w:r w:rsidRPr="00F51DEE">
        <w:t>____</w:t>
      </w:r>
      <w:r w:rsidR="00F51DEE" w:rsidRPr="00F51DEE">
        <w:t>_</w:t>
      </w:r>
      <w:r w:rsidRPr="00F51DEE">
        <w:t>___</w:t>
      </w:r>
    </w:p>
    <w:p w14:paraId="53C0DA74" w14:textId="4E5EC8CE" w:rsidR="003964FD" w:rsidRDefault="00344C67" w:rsidP="00344C67">
      <w:pPr>
        <w:pStyle w:val="ListParagraph"/>
        <w:numPr>
          <w:ilvl w:val="1"/>
          <w:numId w:val="1"/>
        </w:numPr>
        <w:spacing w:after="0"/>
        <w:ind w:left="720"/>
      </w:pPr>
      <w:r>
        <w:t>Return to the “</w:t>
      </w:r>
      <w:r w:rsidRPr="008F3FEF">
        <w:rPr>
          <w:b/>
        </w:rPr>
        <w:t>Main</w:t>
      </w:r>
      <w:r>
        <w:t>” tab and click “</w:t>
      </w:r>
      <w:r w:rsidRPr="008F3FEF">
        <w:rPr>
          <w:b/>
        </w:rPr>
        <w:t>Start</w:t>
      </w:r>
      <w:r>
        <w:t>”</w:t>
      </w:r>
      <w:r>
        <w:t xml:space="preserve"> —</w:t>
      </w:r>
      <w:r w:rsidR="003964FD">
        <w:t xml:space="preserve">The program will now run through a series of iterations to calculate </w:t>
      </w:r>
      <w:proofErr w:type="spellStart"/>
      <w:r w:rsidR="003964FD">
        <w:t>Fst</w:t>
      </w:r>
      <w:proofErr w:type="spellEnd"/>
      <w:r w:rsidR="003964FD">
        <w:t>, determine background levels of divergence, and calculate the probability that each locus deviates from background levels (i.e., evidence of selection).</w:t>
      </w:r>
    </w:p>
    <w:p w14:paraId="3E0D482C" w14:textId="34267F77" w:rsidR="00F36967" w:rsidRDefault="00F36967" w:rsidP="000C02BB">
      <w:pPr>
        <w:pStyle w:val="ListParagraph"/>
        <w:numPr>
          <w:ilvl w:val="1"/>
          <w:numId w:val="1"/>
        </w:numPr>
        <w:spacing w:after="0"/>
        <w:ind w:left="720"/>
      </w:pPr>
      <w:r>
        <w:t xml:space="preserve">If the analysis is running properly, you should see a file called </w:t>
      </w:r>
      <w:r w:rsidRPr="00F36967">
        <w:rPr>
          <w:b/>
        </w:rPr>
        <w:t>GWTE.chr2_Verif.txt</w:t>
      </w:r>
      <w:r>
        <w:t xml:space="preserve"> popup on your screen (you can close this file), and see the “Total time” estimate in the lower left of the </w:t>
      </w:r>
      <w:proofErr w:type="spellStart"/>
      <w:r>
        <w:t>BayeScan</w:t>
      </w:r>
      <w:proofErr w:type="spellEnd"/>
      <w:r>
        <w:t xml:space="preserve"> screen fluctuating.</w:t>
      </w:r>
    </w:p>
    <w:p w14:paraId="1E968D2A" w14:textId="7E365F42" w:rsidR="00F36967" w:rsidRDefault="00344C67" w:rsidP="00296DD4">
      <w:pPr>
        <w:pStyle w:val="ListParagraph"/>
        <w:spacing w:after="0"/>
      </w:pPr>
      <w:r w:rsidRPr="00344C67">
        <w:drawing>
          <wp:inline distT="0" distB="0" distL="0" distR="0" wp14:anchorId="56C5B3D0" wp14:editId="4C73D486">
            <wp:extent cx="3214366" cy="13716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14366" cy="1371600"/>
                    </a:xfrm>
                    <a:prstGeom prst="rect">
                      <a:avLst/>
                    </a:prstGeom>
                  </pic:spPr>
                </pic:pic>
              </a:graphicData>
            </a:graphic>
          </wp:inline>
        </w:drawing>
      </w:r>
    </w:p>
    <w:p w14:paraId="10B23B2F" w14:textId="354ECD4F" w:rsidR="00F36967" w:rsidRPr="00296DD4" w:rsidRDefault="00296DD4" w:rsidP="00296DD4">
      <w:pPr>
        <w:spacing w:after="0"/>
        <w:rPr>
          <w:i/>
          <w:iCs/>
        </w:rPr>
      </w:pPr>
      <w:r w:rsidRPr="00296DD4">
        <w:rPr>
          <w:i/>
          <w:iCs/>
        </w:rPr>
        <w:t xml:space="preserve">Note: </w:t>
      </w:r>
      <w:r w:rsidR="00F36967" w:rsidRPr="00296DD4">
        <w:rPr>
          <w:i/>
          <w:iCs/>
        </w:rPr>
        <w:t xml:space="preserve">This analysis will take about </w:t>
      </w:r>
      <w:r w:rsidR="00255C5A" w:rsidRPr="00296DD4">
        <w:rPr>
          <w:i/>
          <w:iCs/>
        </w:rPr>
        <w:t>3</w:t>
      </w:r>
      <w:r w:rsidR="00F36967" w:rsidRPr="00296DD4">
        <w:rPr>
          <w:i/>
          <w:iCs/>
        </w:rPr>
        <w:t xml:space="preserve">0 minutes </w:t>
      </w:r>
      <w:r w:rsidR="00255C5A" w:rsidRPr="00296DD4">
        <w:rPr>
          <w:i/>
          <w:iCs/>
        </w:rPr>
        <w:t xml:space="preserve">or more </w:t>
      </w:r>
      <w:r w:rsidR="00F36967" w:rsidRPr="00296DD4">
        <w:rPr>
          <w:i/>
          <w:iCs/>
        </w:rPr>
        <w:t xml:space="preserve">to complete, depending on your computer speed. If you find it takes much longer than that, I </w:t>
      </w:r>
      <w:r w:rsidR="00255C5A" w:rsidRPr="00296DD4">
        <w:rPr>
          <w:i/>
          <w:iCs/>
        </w:rPr>
        <w:t>can give</w:t>
      </w:r>
      <w:r w:rsidR="00F36967" w:rsidRPr="00296DD4">
        <w:rPr>
          <w:i/>
          <w:iCs/>
        </w:rPr>
        <w:t xml:space="preserve"> you the results file.</w:t>
      </w:r>
    </w:p>
    <w:p w14:paraId="770D1613" w14:textId="77777777" w:rsidR="00296DD4" w:rsidRPr="00296DD4" w:rsidRDefault="00296DD4" w:rsidP="00296DD4">
      <w:pPr>
        <w:pStyle w:val="ListParagraph"/>
        <w:spacing w:after="0"/>
        <w:rPr>
          <w:sz w:val="12"/>
          <w:szCs w:val="12"/>
        </w:rPr>
      </w:pPr>
    </w:p>
    <w:p w14:paraId="20953306" w14:textId="7C00ACE7" w:rsidR="003964FD" w:rsidRPr="000E43C9" w:rsidRDefault="003964FD" w:rsidP="00DA3F33">
      <w:pPr>
        <w:pStyle w:val="ListParagraph"/>
        <w:numPr>
          <w:ilvl w:val="0"/>
          <w:numId w:val="1"/>
        </w:numPr>
        <w:spacing w:after="0"/>
        <w:rPr>
          <w:color w:val="000000" w:themeColor="text1"/>
        </w:rPr>
      </w:pPr>
      <w:r w:rsidRPr="000E43C9">
        <w:rPr>
          <w:color w:val="000000" w:themeColor="text1"/>
        </w:rPr>
        <w:t>Examine the output file</w:t>
      </w:r>
      <w:r w:rsidR="00BB3618" w:rsidRPr="000E43C9">
        <w:rPr>
          <w:color w:val="000000" w:themeColor="text1"/>
        </w:rPr>
        <w:t xml:space="preserve"> with R</w:t>
      </w:r>
    </w:p>
    <w:p w14:paraId="5FFF3CD4" w14:textId="77777777" w:rsidR="000E43C9" w:rsidRDefault="000E43C9" w:rsidP="000E43C9">
      <w:pPr>
        <w:pStyle w:val="ListParagraph"/>
        <w:numPr>
          <w:ilvl w:val="1"/>
          <w:numId w:val="1"/>
        </w:numPr>
        <w:spacing w:after="0"/>
        <w:ind w:left="720"/>
      </w:pPr>
      <w:r>
        <w:t xml:space="preserve">Type </w:t>
      </w:r>
      <w:proofErr w:type="spellStart"/>
      <w:proofErr w:type="gramStart"/>
      <w:r w:rsidRPr="004B6DCB">
        <w:rPr>
          <w:b/>
        </w:rPr>
        <w:t>setwd</w:t>
      </w:r>
      <w:proofErr w:type="spellEnd"/>
      <w:r w:rsidRPr="004B6DCB">
        <w:rPr>
          <w:b/>
        </w:rPr>
        <w:t>(</w:t>
      </w:r>
      <w:proofErr w:type="gramEnd"/>
      <w:r w:rsidRPr="004B6DCB">
        <w:rPr>
          <w:b/>
        </w:rPr>
        <w:t>“</w:t>
      </w:r>
      <w:r w:rsidRPr="004B6DCB">
        <w:rPr>
          <w:b/>
          <w:i/>
        </w:rPr>
        <w:t>type the path of the directory in which you want to work”</w:t>
      </w:r>
      <w:r w:rsidRPr="004B6DCB">
        <w:rPr>
          <w:b/>
        </w:rPr>
        <w:t>)</w:t>
      </w:r>
      <w:r>
        <w:t>.</w:t>
      </w:r>
    </w:p>
    <w:p w14:paraId="5DCD7C50" w14:textId="616A89C9" w:rsidR="000E43C9" w:rsidRPr="003C3202" w:rsidRDefault="000E43C9" w:rsidP="000E43C9">
      <w:pPr>
        <w:pStyle w:val="ListParagraph"/>
        <w:numPr>
          <w:ilvl w:val="2"/>
          <w:numId w:val="1"/>
        </w:numPr>
        <w:spacing w:after="0"/>
        <w:ind w:left="1267" w:hanging="187"/>
      </w:pPr>
      <w:r w:rsidRPr="003C3202">
        <w:t xml:space="preserve">For example, my path would be </w:t>
      </w:r>
      <w:r w:rsidRPr="003C3202">
        <w:rPr>
          <w:b/>
        </w:rPr>
        <w:t>setwd("C:/Users/w048jlp/Desktop/PopGen/</w:t>
      </w:r>
      <w:r>
        <w:rPr>
          <w:b/>
        </w:rPr>
        <w:t>PopGen.LabExercies/Lab4_BayeScan</w:t>
      </w:r>
      <w:r w:rsidRPr="003C3202">
        <w:rPr>
          <w:b/>
        </w:rPr>
        <w:t>")</w:t>
      </w:r>
    </w:p>
    <w:p w14:paraId="2F26E719" w14:textId="5B678AD0" w:rsidR="000E43C9" w:rsidRPr="000E43C9" w:rsidRDefault="000E43C9" w:rsidP="000E43C9">
      <w:pPr>
        <w:pStyle w:val="ListParagraph"/>
        <w:numPr>
          <w:ilvl w:val="2"/>
          <w:numId w:val="1"/>
        </w:numPr>
        <w:spacing w:after="0"/>
        <w:ind w:left="1267" w:hanging="187"/>
        <w:rPr>
          <w:color w:val="000000" w:themeColor="text1"/>
        </w:rPr>
      </w:pPr>
      <w:r w:rsidRPr="003C3202">
        <w:t xml:space="preserve">Helpful hint: if your </w:t>
      </w:r>
      <w:proofErr w:type="spellStart"/>
      <w:r>
        <w:t>BayeScan</w:t>
      </w:r>
      <w:proofErr w:type="spellEnd"/>
      <w:r w:rsidRPr="003C3202">
        <w:t xml:space="preserve"> folder is open, you can click on the address bar to copy the path and paste it into R. </w:t>
      </w:r>
      <w:r>
        <w:t>You will</w:t>
      </w:r>
      <w:r w:rsidRPr="003C3202">
        <w:t xml:space="preserve"> need </w:t>
      </w:r>
      <w:r w:rsidRPr="000E43C9">
        <w:rPr>
          <w:color w:val="000000" w:themeColor="text1"/>
        </w:rPr>
        <w:t>to replace the back slash (\) with a forward slash (/)</w:t>
      </w:r>
    </w:p>
    <w:p w14:paraId="17222B05" w14:textId="04420356" w:rsidR="000E43C9" w:rsidRPr="000E43C9" w:rsidRDefault="000E43C9" w:rsidP="000E43C9">
      <w:pPr>
        <w:pStyle w:val="ListParagraph"/>
        <w:numPr>
          <w:ilvl w:val="2"/>
          <w:numId w:val="1"/>
        </w:numPr>
        <w:spacing w:after="0"/>
        <w:ind w:left="1267" w:hanging="187"/>
        <w:rPr>
          <w:color w:val="000000" w:themeColor="text1"/>
        </w:rPr>
      </w:pPr>
      <w:r w:rsidRPr="000E43C9">
        <w:rPr>
          <w:color w:val="000000" w:themeColor="text1"/>
        </w:rPr>
        <w:t xml:space="preserve">Type </w:t>
      </w:r>
      <w:proofErr w:type="spellStart"/>
      <w:proofErr w:type="gramStart"/>
      <w:r w:rsidRPr="000E43C9">
        <w:rPr>
          <w:b/>
          <w:color w:val="000000" w:themeColor="text1"/>
        </w:rPr>
        <w:t>getwd</w:t>
      </w:r>
      <w:proofErr w:type="spellEnd"/>
      <w:r w:rsidRPr="000E43C9">
        <w:rPr>
          <w:b/>
          <w:color w:val="000000" w:themeColor="text1"/>
        </w:rPr>
        <w:t>(</w:t>
      </w:r>
      <w:proofErr w:type="gramEnd"/>
      <w:r w:rsidRPr="000E43C9">
        <w:rPr>
          <w:b/>
          <w:color w:val="000000" w:themeColor="text1"/>
        </w:rPr>
        <w:t>)</w:t>
      </w:r>
      <w:r w:rsidRPr="000E43C9">
        <w:rPr>
          <w:color w:val="000000" w:themeColor="text1"/>
        </w:rPr>
        <w:t xml:space="preserve"> to confirm that you now have the correct working directory</w:t>
      </w:r>
    </w:p>
    <w:p w14:paraId="16D32275" w14:textId="423C1C9B" w:rsidR="007C00A8" w:rsidRPr="000E43C9" w:rsidRDefault="00BB3618" w:rsidP="00DA3F33">
      <w:pPr>
        <w:pStyle w:val="ListParagraph"/>
        <w:numPr>
          <w:ilvl w:val="1"/>
          <w:numId w:val="1"/>
        </w:numPr>
        <w:spacing w:after="0"/>
        <w:ind w:left="720"/>
        <w:rPr>
          <w:color w:val="000000" w:themeColor="text1"/>
        </w:rPr>
      </w:pPr>
      <w:r w:rsidRPr="000E43C9">
        <w:rPr>
          <w:color w:val="000000" w:themeColor="text1"/>
        </w:rPr>
        <w:t>Read</w:t>
      </w:r>
      <w:r w:rsidR="007C00A8" w:rsidRPr="000E43C9">
        <w:rPr>
          <w:color w:val="000000" w:themeColor="text1"/>
        </w:rPr>
        <w:t xml:space="preserve"> your output file “GWTE.</w:t>
      </w:r>
      <w:r w:rsidR="008F3FEF" w:rsidRPr="000E43C9">
        <w:rPr>
          <w:color w:val="000000" w:themeColor="text1"/>
        </w:rPr>
        <w:t>chr2</w:t>
      </w:r>
      <w:r w:rsidR="007C00A8" w:rsidRPr="000E43C9">
        <w:rPr>
          <w:color w:val="000000" w:themeColor="text1"/>
        </w:rPr>
        <w:t>_Fst.txt”</w:t>
      </w:r>
      <w:r w:rsidRPr="000E43C9">
        <w:rPr>
          <w:color w:val="000000" w:themeColor="text1"/>
        </w:rPr>
        <w:t xml:space="preserve"> using the command:</w:t>
      </w:r>
    </w:p>
    <w:p w14:paraId="2FC08549" w14:textId="1D708B5C" w:rsidR="00BB3618" w:rsidRPr="000E43C9" w:rsidRDefault="00BB3618" w:rsidP="00BB3618">
      <w:pPr>
        <w:pStyle w:val="ListParagraph"/>
        <w:spacing w:after="0"/>
        <w:rPr>
          <w:b/>
          <w:bCs/>
          <w:color w:val="000000" w:themeColor="text1"/>
        </w:rPr>
      </w:pPr>
      <w:r w:rsidRPr="000E43C9">
        <w:rPr>
          <w:b/>
          <w:bCs/>
          <w:color w:val="000000" w:themeColor="text1"/>
        </w:rPr>
        <w:t>outl</w:t>
      </w:r>
      <w:r w:rsidR="00344C67" w:rsidRPr="000E43C9">
        <w:rPr>
          <w:b/>
          <w:bCs/>
          <w:color w:val="000000" w:themeColor="text1"/>
        </w:rPr>
        <w:t>i</w:t>
      </w:r>
      <w:r w:rsidRPr="000E43C9">
        <w:rPr>
          <w:b/>
          <w:bCs/>
          <w:color w:val="000000" w:themeColor="text1"/>
        </w:rPr>
        <w:t xml:space="preserve">ers &lt;- </w:t>
      </w:r>
      <w:proofErr w:type="gramStart"/>
      <w:r w:rsidRPr="000E43C9">
        <w:rPr>
          <w:b/>
          <w:bCs/>
          <w:color w:val="000000" w:themeColor="text1"/>
        </w:rPr>
        <w:t>read.csv(</w:t>
      </w:r>
      <w:proofErr w:type="gramEnd"/>
      <w:r w:rsidRPr="000E43C9">
        <w:rPr>
          <w:b/>
          <w:bCs/>
          <w:color w:val="000000" w:themeColor="text1"/>
        </w:rPr>
        <w:t>"GWTE.chr2</w:t>
      </w:r>
      <w:r w:rsidR="000E43C9">
        <w:rPr>
          <w:b/>
          <w:bCs/>
          <w:color w:val="000000" w:themeColor="text1"/>
        </w:rPr>
        <w:t>_</w:t>
      </w:r>
      <w:r w:rsidRPr="000E43C9">
        <w:rPr>
          <w:b/>
          <w:bCs/>
          <w:color w:val="000000" w:themeColor="text1"/>
        </w:rPr>
        <w:t xml:space="preserve">fst.txt", </w:t>
      </w:r>
      <w:proofErr w:type="spellStart"/>
      <w:r w:rsidRPr="000E43C9">
        <w:rPr>
          <w:b/>
          <w:bCs/>
          <w:color w:val="000000" w:themeColor="text1"/>
        </w:rPr>
        <w:t>sep</w:t>
      </w:r>
      <w:proofErr w:type="spellEnd"/>
      <w:r w:rsidRPr="000E43C9">
        <w:rPr>
          <w:b/>
          <w:bCs/>
          <w:color w:val="000000" w:themeColor="text1"/>
        </w:rPr>
        <w:t xml:space="preserve"> =" ", </w:t>
      </w:r>
      <w:proofErr w:type="spellStart"/>
      <w:r w:rsidRPr="000E43C9">
        <w:rPr>
          <w:b/>
          <w:bCs/>
          <w:color w:val="000000" w:themeColor="text1"/>
        </w:rPr>
        <w:t>row.names</w:t>
      </w:r>
      <w:proofErr w:type="spellEnd"/>
      <w:r w:rsidRPr="000E43C9">
        <w:rPr>
          <w:b/>
          <w:bCs/>
          <w:color w:val="000000" w:themeColor="text1"/>
        </w:rPr>
        <w:t xml:space="preserve"> = </w:t>
      </w:r>
      <w:r w:rsidR="0042767E">
        <w:rPr>
          <w:b/>
          <w:bCs/>
          <w:color w:val="000000" w:themeColor="text1"/>
        </w:rPr>
        <w:t>NULL</w:t>
      </w:r>
      <w:r w:rsidRPr="000E43C9">
        <w:rPr>
          <w:b/>
          <w:bCs/>
          <w:color w:val="000000" w:themeColor="text1"/>
        </w:rPr>
        <w:t xml:space="preserve">, </w:t>
      </w:r>
      <w:proofErr w:type="spellStart"/>
      <w:r w:rsidRPr="000E43C9">
        <w:rPr>
          <w:b/>
          <w:bCs/>
          <w:color w:val="000000" w:themeColor="text1"/>
        </w:rPr>
        <w:t>check.names</w:t>
      </w:r>
      <w:proofErr w:type="spellEnd"/>
      <w:r w:rsidRPr="000E43C9">
        <w:rPr>
          <w:b/>
          <w:bCs/>
          <w:color w:val="000000" w:themeColor="text1"/>
        </w:rPr>
        <w:t xml:space="preserve"> = FALSE)</w:t>
      </w:r>
    </w:p>
    <w:p w14:paraId="3CDD9B9A" w14:textId="5E930DAE" w:rsidR="007C00A8" w:rsidRDefault="00BB3618" w:rsidP="00DA3F33">
      <w:pPr>
        <w:pStyle w:val="ListParagraph"/>
        <w:numPr>
          <w:ilvl w:val="1"/>
          <w:numId w:val="1"/>
        </w:numPr>
        <w:spacing w:after="0"/>
        <w:ind w:left="720"/>
        <w:rPr>
          <w:color w:val="000000" w:themeColor="text1"/>
        </w:rPr>
      </w:pPr>
      <w:r w:rsidRPr="00A25F47">
        <w:rPr>
          <w:color w:val="000000" w:themeColor="text1"/>
        </w:rPr>
        <w:t>The file header contains unnecessary spaces, causing issues in R. You can fix this by manually removing the extra spaces using a text editor like Notepad or by using R with the following code:</w:t>
      </w:r>
    </w:p>
    <w:p w14:paraId="1175870D" w14:textId="4D30D7E4" w:rsidR="00A25F47" w:rsidRPr="00A25F47" w:rsidRDefault="00A25F47" w:rsidP="00296DD4">
      <w:pPr>
        <w:pStyle w:val="ListParagraph"/>
        <w:spacing w:after="0"/>
        <w:rPr>
          <w:color w:val="000000" w:themeColor="text1"/>
        </w:rPr>
      </w:pPr>
      <w:r>
        <w:rPr>
          <w:b/>
          <w:bCs/>
        </w:rPr>
        <w:t>outliers</w:t>
      </w:r>
      <w:r w:rsidRPr="00BB3618">
        <w:rPr>
          <w:b/>
          <w:bCs/>
        </w:rPr>
        <w:t xml:space="preserve"> &lt;- </w:t>
      </w:r>
      <w:proofErr w:type="gramStart"/>
      <w:r>
        <w:rPr>
          <w:b/>
          <w:bCs/>
        </w:rPr>
        <w:t>outliers</w:t>
      </w:r>
      <w:r w:rsidRPr="00BB3618">
        <w:rPr>
          <w:b/>
          <w:bCs/>
        </w:rPr>
        <w:t>[</w:t>
      </w:r>
      <w:proofErr w:type="gramEnd"/>
      <w:r w:rsidRPr="00BB3618">
        <w:rPr>
          <w:b/>
          <w:bCs/>
        </w:rPr>
        <w:t xml:space="preserve">, </w:t>
      </w:r>
      <w:proofErr w:type="spellStart"/>
      <w:r w:rsidRPr="00BB3618">
        <w:rPr>
          <w:b/>
          <w:bCs/>
        </w:rPr>
        <w:t>sapply</w:t>
      </w:r>
      <w:proofErr w:type="spellEnd"/>
      <w:r w:rsidRPr="00BB3618">
        <w:rPr>
          <w:b/>
          <w:bCs/>
        </w:rPr>
        <w:t>(apply(</w:t>
      </w:r>
      <w:r>
        <w:rPr>
          <w:b/>
          <w:bCs/>
        </w:rPr>
        <w:t>outliers</w:t>
      </w:r>
      <w:r w:rsidRPr="00BB3618">
        <w:rPr>
          <w:b/>
          <w:bCs/>
        </w:rPr>
        <w:t>, 2, unique), length)!=1]</w:t>
      </w:r>
    </w:p>
    <w:p w14:paraId="66CD0E90" w14:textId="04E19BAC" w:rsidR="00BB3618" w:rsidRPr="00296DD4" w:rsidRDefault="00A25F47" w:rsidP="00BB3618">
      <w:pPr>
        <w:pStyle w:val="ListParagraph"/>
        <w:spacing w:after="0"/>
        <w:rPr>
          <w:b/>
          <w:bCs/>
          <w:color w:val="000000" w:themeColor="text1"/>
        </w:rPr>
      </w:pPr>
      <w:proofErr w:type="spellStart"/>
      <w:r w:rsidRPr="00A25F47">
        <w:rPr>
          <w:b/>
          <w:bCs/>
          <w:color w:val="000000" w:themeColor="text1"/>
        </w:rPr>
        <w:t>colname</w:t>
      </w:r>
      <w:r w:rsidRPr="00296DD4">
        <w:rPr>
          <w:b/>
          <w:bCs/>
          <w:color w:val="000000" w:themeColor="text1"/>
        </w:rPr>
        <w:t>s</w:t>
      </w:r>
      <w:proofErr w:type="spellEnd"/>
      <w:r w:rsidRPr="00296DD4">
        <w:rPr>
          <w:b/>
          <w:bCs/>
          <w:color w:val="000000" w:themeColor="text1"/>
        </w:rPr>
        <w:t xml:space="preserve">(outliers) &lt;- </w:t>
      </w:r>
      <w:proofErr w:type="gramStart"/>
      <w:r w:rsidRPr="00296DD4">
        <w:rPr>
          <w:b/>
          <w:bCs/>
          <w:color w:val="000000" w:themeColor="text1"/>
        </w:rPr>
        <w:t>c(</w:t>
      </w:r>
      <w:proofErr w:type="gramEnd"/>
      <w:r w:rsidR="0042767E" w:rsidRPr="00296DD4">
        <w:rPr>
          <w:b/>
          <w:bCs/>
          <w:color w:val="000000" w:themeColor="text1"/>
        </w:rPr>
        <w:t>"</w:t>
      </w:r>
      <w:proofErr w:type="spellStart"/>
      <w:r w:rsidR="0042767E">
        <w:rPr>
          <w:b/>
          <w:bCs/>
          <w:color w:val="000000" w:themeColor="text1"/>
        </w:rPr>
        <w:t>LocusID</w:t>
      </w:r>
      <w:proofErr w:type="spellEnd"/>
      <w:r w:rsidR="0042767E" w:rsidRPr="00296DD4">
        <w:rPr>
          <w:b/>
          <w:bCs/>
          <w:color w:val="000000" w:themeColor="text1"/>
        </w:rPr>
        <w:t>"</w:t>
      </w:r>
      <w:r w:rsidR="0042767E">
        <w:rPr>
          <w:b/>
          <w:bCs/>
          <w:color w:val="000000" w:themeColor="text1"/>
        </w:rPr>
        <w:t xml:space="preserve">, </w:t>
      </w:r>
      <w:r w:rsidRPr="00296DD4">
        <w:rPr>
          <w:b/>
          <w:bCs/>
          <w:color w:val="000000" w:themeColor="text1"/>
        </w:rPr>
        <w:t>"prob", "log10(PO)", "</w:t>
      </w:r>
      <w:proofErr w:type="spellStart"/>
      <w:r w:rsidRPr="00296DD4">
        <w:rPr>
          <w:b/>
          <w:bCs/>
          <w:color w:val="000000" w:themeColor="text1"/>
        </w:rPr>
        <w:t>qval</w:t>
      </w:r>
      <w:proofErr w:type="spellEnd"/>
      <w:r w:rsidRPr="00296DD4">
        <w:rPr>
          <w:b/>
          <w:bCs/>
          <w:color w:val="000000" w:themeColor="text1"/>
        </w:rPr>
        <w:t>", "alpha", "</w:t>
      </w:r>
      <w:proofErr w:type="spellStart"/>
      <w:r w:rsidRPr="00296DD4">
        <w:rPr>
          <w:b/>
          <w:bCs/>
          <w:color w:val="000000" w:themeColor="text1"/>
        </w:rPr>
        <w:t>fst</w:t>
      </w:r>
      <w:proofErr w:type="spellEnd"/>
      <w:r w:rsidRPr="00296DD4">
        <w:rPr>
          <w:b/>
          <w:bCs/>
          <w:color w:val="000000" w:themeColor="text1"/>
        </w:rPr>
        <w:t>")</w:t>
      </w:r>
    </w:p>
    <w:p w14:paraId="3F7F7499" w14:textId="148D21DE" w:rsidR="00BB3618" w:rsidRPr="00296DD4" w:rsidRDefault="0086016A" w:rsidP="00DA3F33">
      <w:pPr>
        <w:pStyle w:val="ListParagraph"/>
        <w:numPr>
          <w:ilvl w:val="1"/>
          <w:numId w:val="1"/>
        </w:numPr>
        <w:spacing w:after="0"/>
        <w:ind w:left="720"/>
        <w:rPr>
          <w:color w:val="000000" w:themeColor="text1"/>
        </w:rPr>
      </w:pPr>
      <w:r w:rsidRPr="00296DD4">
        <w:rPr>
          <w:color w:val="000000" w:themeColor="text1"/>
        </w:rPr>
        <w:lastRenderedPageBreak/>
        <w:t xml:space="preserve">Verify your data running </w:t>
      </w:r>
      <w:r w:rsidRPr="00296DD4">
        <w:rPr>
          <w:b/>
          <w:bCs/>
          <w:color w:val="000000" w:themeColor="text1"/>
        </w:rPr>
        <w:t>head(</w:t>
      </w:r>
      <w:r w:rsidR="00344C67" w:rsidRPr="00296DD4">
        <w:rPr>
          <w:b/>
          <w:bCs/>
          <w:color w:val="000000" w:themeColor="text1"/>
        </w:rPr>
        <w:t>outliers</w:t>
      </w:r>
      <w:r w:rsidRPr="00296DD4">
        <w:rPr>
          <w:b/>
          <w:bCs/>
          <w:color w:val="000000" w:themeColor="text1"/>
        </w:rPr>
        <w:t>)</w:t>
      </w:r>
    </w:p>
    <w:p w14:paraId="5233BC82" w14:textId="38E07EB8" w:rsidR="001916CC" w:rsidRPr="00296DD4" w:rsidRDefault="001916CC" w:rsidP="00DA3F33">
      <w:pPr>
        <w:pStyle w:val="ListParagraph"/>
        <w:numPr>
          <w:ilvl w:val="2"/>
          <w:numId w:val="1"/>
        </w:numPr>
        <w:spacing w:after="0"/>
        <w:ind w:left="1094" w:hanging="187"/>
        <w:rPr>
          <w:color w:val="000000" w:themeColor="text1"/>
        </w:rPr>
      </w:pPr>
      <w:r w:rsidRPr="00296DD4">
        <w:rPr>
          <w:color w:val="000000" w:themeColor="text1"/>
        </w:rPr>
        <w:t>Your results should be six columns</w:t>
      </w:r>
      <w:r w:rsidR="00717F68" w:rsidRPr="00296DD4">
        <w:rPr>
          <w:color w:val="000000" w:themeColor="text1"/>
        </w:rPr>
        <w:t>.</w:t>
      </w:r>
      <w:r w:rsidR="0086016A" w:rsidRPr="00296DD4">
        <w:rPr>
          <w:color w:val="000000" w:themeColor="text1"/>
        </w:rPr>
        <w:t xml:space="preserve"> The first column corresponds to the </w:t>
      </w:r>
      <w:r w:rsidR="0086016A" w:rsidRPr="00296DD4">
        <w:rPr>
          <w:b/>
          <w:bCs/>
          <w:color w:val="000000" w:themeColor="text1"/>
        </w:rPr>
        <w:t>locus ID</w:t>
      </w:r>
    </w:p>
    <w:p w14:paraId="25D3A916" w14:textId="77777777" w:rsidR="00771476" w:rsidRDefault="00771476" w:rsidP="00DA3F33">
      <w:pPr>
        <w:pStyle w:val="ListParagraph"/>
        <w:numPr>
          <w:ilvl w:val="2"/>
          <w:numId w:val="1"/>
        </w:numPr>
        <w:spacing w:after="0"/>
        <w:ind w:left="1094" w:hanging="187"/>
      </w:pPr>
      <w:r w:rsidRPr="00296DD4">
        <w:rPr>
          <w:color w:val="000000" w:themeColor="text1"/>
        </w:rPr>
        <w:t xml:space="preserve">The next </w:t>
      </w:r>
      <w:r>
        <w:t xml:space="preserve">three columns provide statistics related to selection (i.e., how much better is the model with selection than the model without selection). </w:t>
      </w:r>
    </w:p>
    <w:p w14:paraId="440A6D03" w14:textId="77777777" w:rsidR="00771476" w:rsidRDefault="00771476" w:rsidP="00DA3F33">
      <w:pPr>
        <w:pStyle w:val="ListParagraph"/>
        <w:numPr>
          <w:ilvl w:val="3"/>
          <w:numId w:val="1"/>
        </w:numPr>
        <w:spacing w:after="0"/>
        <w:ind w:left="1440"/>
      </w:pPr>
      <w:r>
        <w:t xml:space="preserve">“prob”: The posterior probability for the model including selection (0 indicates </w:t>
      </w:r>
      <w:r w:rsidR="00DA3F33">
        <w:t>no evidence of selection at the</w:t>
      </w:r>
      <w:r>
        <w:t xml:space="preserve"> locus, and 1 indicates </w:t>
      </w:r>
      <w:r w:rsidR="00DA3F33">
        <w:t>nearly 100% probability of selection.</w:t>
      </w:r>
      <w:r>
        <w:t>)</w:t>
      </w:r>
    </w:p>
    <w:p w14:paraId="5F04D285" w14:textId="77777777" w:rsidR="00771476" w:rsidRDefault="00771476" w:rsidP="00DA3F33">
      <w:pPr>
        <w:pStyle w:val="ListParagraph"/>
        <w:numPr>
          <w:ilvl w:val="3"/>
          <w:numId w:val="1"/>
        </w:numPr>
        <w:spacing w:after="0"/>
        <w:ind w:left="1440"/>
      </w:pPr>
      <w:r>
        <w:t>“log10(PO)”: how much better a model with selection is than a model without selection, where 1000 is equivalent to infinity.</w:t>
      </w:r>
    </w:p>
    <w:p w14:paraId="570D2EA1" w14:textId="77777777" w:rsidR="00312F65" w:rsidRDefault="00312F65" w:rsidP="00DA3F33">
      <w:pPr>
        <w:pStyle w:val="ListParagraph"/>
        <w:numPr>
          <w:ilvl w:val="3"/>
          <w:numId w:val="1"/>
        </w:numPr>
        <w:spacing w:after="0"/>
        <w:ind w:left="1440"/>
      </w:pPr>
      <w:r>
        <w:t>“</w:t>
      </w:r>
      <w:proofErr w:type="spellStart"/>
      <w:r>
        <w:t>qval</w:t>
      </w:r>
      <w:proofErr w:type="spellEnd"/>
      <w:r>
        <w:t>”: q-value, which is equivalent to a p-value; the probability of obtaining the observed or more extreme alpha value if the locus is selectively neutral.</w:t>
      </w:r>
    </w:p>
    <w:p w14:paraId="2FC2A910" w14:textId="77777777" w:rsidR="00312F65" w:rsidRDefault="00312F65" w:rsidP="00DA3F33">
      <w:pPr>
        <w:pStyle w:val="ListParagraph"/>
        <w:numPr>
          <w:ilvl w:val="2"/>
          <w:numId w:val="1"/>
        </w:numPr>
        <w:spacing w:after="0"/>
        <w:ind w:left="1094" w:hanging="187"/>
      </w:pPr>
      <w:r>
        <w:t>The next two columns provide information about the strength of selection</w:t>
      </w:r>
    </w:p>
    <w:p w14:paraId="59DC84BB" w14:textId="77777777" w:rsidR="00312F65" w:rsidRDefault="00312F65" w:rsidP="00DA3F33">
      <w:pPr>
        <w:pStyle w:val="ListParagraph"/>
        <w:numPr>
          <w:ilvl w:val="3"/>
          <w:numId w:val="1"/>
        </w:numPr>
        <w:spacing w:after="0"/>
        <w:ind w:left="1440"/>
      </w:pPr>
      <w:r>
        <w:t xml:space="preserve">“alpha”: </w:t>
      </w:r>
      <w:r w:rsidRPr="00312F65">
        <w:t>The estimated alpha coefficient indicating strength and direction of selection. A positive value suggests diversifying selection, whereas negative values suggest balancing or purifying selection</w:t>
      </w:r>
      <w:r>
        <w:t>. More extreme values suggest a stronger influence of selection.</w:t>
      </w:r>
    </w:p>
    <w:p w14:paraId="7BDCE36E" w14:textId="77777777" w:rsidR="00312F65" w:rsidRDefault="00312F65" w:rsidP="00DA3F33">
      <w:pPr>
        <w:pStyle w:val="ListParagraph"/>
        <w:numPr>
          <w:ilvl w:val="3"/>
          <w:numId w:val="1"/>
        </w:numPr>
        <w:spacing w:after="0"/>
        <w:ind w:left="1440"/>
      </w:pPr>
      <w:r>
        <w:t>“</w:t>
      </w:r>
      <w:proofErr w:type="spellStart"/>
      <w:r>
        <w:t>fst</w:t>
      </w:r>
      <w:proofErr w:type="spellEnd"/>
      <w:r>
        <w:t xml:space="preserve">”: The </w:t>
      </w:r>
      <w:proofErr w:type="spellStart"/>
      <w:r>
        <w:t>F</w:t>
      </w:r>
      <w:r w:rsidRPr="00312F65">
        <w:rPr>
          <w:smallCaps/>
          <w:vertAlign w:val="subscript"/>
        </w:rPr>
        <w:t>st</w:t>
      </w:r>
      <w:proofErr w:type="spellEnd"/>
      <w:r>
        <w:t xml:space="preserve"> value between the two populations. Note: this is not calculated in the same way that we </w:t>
      </w:r>
      <w:r w:rsidR="00717F68">
        <w:t xml:space="preserve">calculated </w:t>
      </w:r>
      <w:proofErr w:type="spellStart"/>
      <w:r w:rsidR="00717F68">
        <w:t>F</w:t>
      </w:r>
      <w:r w:rsidR="00717F68" w:rsidRPr="00312F65">
        <w:rPr>
          <w:smallCaps/>
          <w:vertAlign w:val="subscript"/>
        </w:rPr>
        <w:t>st</w:t>
      </w:r>
      <w:proofErr w:type="spellEnd"/>
      <w:r w:rsidR="00717F68">
        <w:t xml:space="preserve"> earlier</w:t>
      </w:r>
      <w:r w:rsidR="00EF3505">
        <w:t>;</w:t>
      </w:r>
      <w:r w:rsidR="00F36967">
        <w:t xml:space="preserve"> </w:t>
      </w:r>
      <w:r w:rsidR="00EF3505">
        <w:t>it</w:t>
      </w:r>
      <w:r>
        <w:t xml:space="preserve"> is an analog of </w:t>
      </w:r>
      <w:proofErr w:type="spellStart"/>
      <w:r>
        <w:t>F</w:t>
      </w:r>
      <w:r w:rsidRPr="00312F65">
        <w:rPr>
          <w:smallCaps/>
          <w:vertAlign w:val="subscript"/>
        </w:rPr>
        <w:t>st</w:t>
      </w:r>
      <w:proofErr w:type="spellEnd"/>
      <w:r>
        <w:t xml:space="preserve"> based on model averaging (it is correlated with our traditional </w:t>
      </w:r>
      <w:proofErr w:type="spellStart"/>
      <w:r>
        <w:t>F</w:t>
      </w:r>
      <w:r w:rsidRPr="00312F65">
        <w:rPr>
          <w:smallCaps/>
          <w:vertAlign w:val="subscript"/>
        </w:rPr>
        <w:t>st</w:t>
      </w:r>
      <w:proofErr w:type="spellEnd"/>
      <w:r>
        <w:t>).</w:t>
      </w:r>
    </w:p>
    <w:p w14:paraId="640DE992" w14:textId="77777777" w:rsidR="0065676C" w:rsidRPr="00296DD4" w:rsidRDefault="00CB29C7" w:rsidP="00DA3F33">
      <w:pPr>
        <w:pStyle w:val="ListParagraph"/>
        <w:numPr>
          <w:ilvl w:val="2"/>
          <w:numId w:val="1"/>
        </w:numPr>
        <w:spacing w:after="0"/>
        <w:ind w:left="1094" w:hanging="187"/>
        <w:rPr>
          <w:color w:val="000000" w:themeColor="text1"/>
        </w:rPr>
      </w:pPr>
      <w:r w:rsidRPr="00296DD4">
        <w:rPr>
          <w:color w:val="000000" w:themeColor="text1"/>
        </w:rPr>
        <w:t>Visualize the results by making a scatterplot showing the relationship between the posterior probability and alpha.</w:t>
      </w:r>
      <w:r w:rsidR="00F36967" w:rsidRPr="00296DD4">
        <w:rPr>
          <w:color w:val="000000" w:themeColor="text1"/>
        </w:rPr>
        <w:t xml:space="preserve"> </w:t>
      </w:r>
    </w:p>
    <w:p w14:paraId="00E44E3C" w14:textId="59701B1B" w:rsidR="00717F68" w:rsidRPr="00296DD4" w:rsidRDefault="0086016A" w:rsidP="00717F68">
      <w:pPr>
        <w:pStyle w:val="ListParagraph"/>
        <w:numPr>
          <w:ilvl w:val="3"/>
          <w:numId w:val="1"/>
        </w:numPr>
        <w:spacing w:after="0"/>
        <w:ind w:left="1440"/>
        <w:rPr>
          <w:color w:val="000000" w:themeColor="text1"/>
        </w:rPr>
      </w:pPr>
      <w:r w:rsidRPr="00296DD4">
        <w:rPr>
          <w:color w:val="000000" w:themeColor="text1"/>
        </w:rPr>
        <w:t xml:space="preserve">Plot the data using the command </w:t>
      </w:r>
      <w:r w:rsidRPr="00296DD4">
        <w:rPr>
          <w:b/>
          <w:bCs/>
          <w:color w:val="000000" w:themeColor="text1"/>
        </w:rPr>
        <w:t>plot(</w:t>
      </w:r>
      <w:proofErr w:type="spellStart"/>
      <w:r w:rsidR="00344C67" w:rsidRPr="00296DD4">
        <w:rPr>
          <w:b/>
          <w:bCs/>
          <w:color w:val="000000" w:themeColor="text1"/>
        </w:rPr>
        <w:t>outliers</w:t>
      </w:r>
      <w:r w:rsidRPr="00296DD4">
        <w:rPr>
          <w:b/>
          <w:bCs/>
          <w:color w:val="000000" w:themeColor="text1"/>
        </w:rPr>
        <w:t>$alpha~</w:t>
      </w:r>
      <w:r w:rsidR="00344C67" w:rsidRPr="00296DD4">
        <w:rPr>
          <w:b/>
          <w:bCs/>
          <w:color w:val="000000" w:themeColor="text1"/>
        </w:rPr>
        <w:t>outliers</w:t>
      </w:r>
      <w:r w:rsidRPr="00296DD4">
        <w:rPr>
          <w:b/>
          <w:bCs/>
          <w:color w:val="000000" w:themeColor="text1"/>
        </w:rPr>
        <w:t>$prob</w:t>
      </w:r>
      <w:proofErr w:type="spellEnd"/>
      <w:r w:rsidRPr="00296DD4">
        <w:rPr>
          <w:b/>
          <w:bCs/>
          <w:color w:val="000000" w:themeColor="text1"/>
        </w:rPr>
        <w:t>)</w:t>
      </w:r>
      <w:r w:rsidR="009A54FE" w:rsidRPr="00296DD4">
        <w:rPr>
          <w:color w:val="000000" w:themeColor="text1"/>
        </w:rPr>
        <w:t>.</w:t>
      </w:r>
    </w:p>
    <w:p w14:paraId="06CAF5FE" w14:textId="233AB80F" w:rsidR="0086016A" w:rsidRDefault="0086016A" w:rsidP="0086016A">
      <w:pPr>
        <w:pStyle w:val="ListParagraph"/>
        <w:numPr>
          <w:ilvl w:val="3"/>
          <w:numId w:val="1"/>
        </w:numPr>
        <w:spacing w:after="0"/>
        <w:ind w:left="1440"/>
        <w:rPr>
          <w:color w:val="000000" w:themeColor="text1"/>
        </w:rPr>
      </w:pPr>
      <w:r w:rsidRPr="00296DD4">
        <w:rPr>
          <w:color w:val="000000" w:themeColor="text1"/>
        </w:rPr>
        <w:t>You can get a better plot running the following:</w:t>
      </w:r>
    </w:p>
    <w:p w14:paraId="1A2A65A7" w14:textId="7639ECB3" w:rsidR="00296DD4" w:rsidRPr="0086016A" w:rsidRDefault="00296DD4" w:rsidP="00296DD4">
      <w:pPr>
        <w:pStyle w:val="ListParagraph"/>
        <w:tabs>
          <w:tab w:val="left" w:pos="360"/>
        </w:tabs>
        <w:spacing w:after="0"/>
        <w:ind w:left="360"/>
        <w:rPr>
          <w:b/>
          <w:bCs/>
        </w:rPr>
      </w:pPr>
      <w:r>
        <w:rPr>
          <w:b/>
          <w:bCs/>
        </w:rPr>
        <w:tab/>
      </w:r>
      <w:r>
        <w:rPr>
          <w:b/>
          <w:bCs/>
        </w:rPr>
        <w:tab/>
      </w:r>
      <w:proofErr w:type="gramStart"/>
      <w:r w:rsidRPr="0086016A">
        <w:rPr>
          <w:b/>
          <w:bCs/>
        </w:rPr>
        <w:t>plot(</w:t>
      </w:r>
      <w:proofErr w:type="spellStart"/>
      <w:proofErr w:type="gramEnd"/>
      <w:r>
        <w:rPr>
          <w:b/>
          <w:bCs/>
        </w:rPr>
        <w:t>outliers</w:t>
      </w:r>
      <w:r w:rsidRPr="0086016A">
        <w:rPr>
          <w:b/>
          <w:bCs/>
        </w:rPr>
        <w:t>$alpha~</w:t>
      </w:r>
      <w:r>
        <w:rPr>
          <w:b/>
          <w:bCs/>
        </w:rPr>
        <w:t>outliers</w:t>
      </w:r>
      <w:r w:rsidRPr="0086016A">
        <w:rPr>
          <w:b/>
          <w:bCs/>
        </w:rPr>
        <w:t>$prob</w:t>
      </w:r>
      <w:proofErr w:type="spellEnd"/>
      <w:r w:rsidRPr="0086016A">
        <w:rPr>
          <w:b/>
          <w:bCs/>
        </w:rPr>
        <w:t xml:space="preserve">, </w:t>
      </w:r>
      <w:proofErr w:type="spellStart"/>
      <w:r w:rsidRPr="0086016A">
        <w:rPr>
          <w:b/>
          <w:bCs/>
        </w:rPr>
        <w:t>xlab</w:t>
      </w:r>
      <w:proofErr w:type="spellEnd"/>
      <w:r w:rsidRPr="0086016A">
        <w:rPr>
          <w:b/>
          <w:bCs/>
        </w:rPr>
        <w:t xml:space="preserve"> = "prob", </w:t>
      </w:r>
      <w:proofErr w:type="spellStart"/>
      <w:r w:rsidRPr="0086016A">
        <w:rPr>
          <w:b/>
          <w:bCs/>
        </w:rPr>
        <w:t>ylab</w:t>
      </w:r>
      <w:proofErr w:type="spellEnd"/>
      <w:r w:rsidRPr="0086016A">
        <w:rPr>
          <w:b/>
          <w:bCs/>
        </w:rPr>
        <w:t xml:space="preserve"> = "alpha", type = "n")</w:t>
      </w:r>
    </w:p>
    <w:p w14:paraId="678A7A21" w14:textId="0DD4ADE7" w:rsidR="00296DD4" w:rsidRPr="0086016A" w:rsidRDefault="00296DD4" w:rsidP="00296DD4">
      <w:pPr>
        <w:pStyle w:val="ListParagraph"/>
        <w:tabs>
          <w:tab w:val="left" w:pos="360"/>
        </w:tabs>
        <w:spacing w:after="0"/>
        <w:ind w:left="360"/>
        <w:rPr>
          <w:b/>
          <w:bCs/>
        </w:rPr>
      </w:pPr>
      <w:r>
        <w:rPr>
          <w:b/>
          <w:bCs/>
        </w:rPr>
        <w:tab/>
      </w:r>
      <w:r>
        <w:rPr>
          <w:b/>
          <w:bCs/>
        </w:rPr>
        <w:tab/>
      </w:r>
      <w:proofErr w:type="spellStart"/>
      <w:proofErr w:type="gramStart"/>
      <w:r w:rsidRPr="0086016A">
        <w:rPr>
          <w:b/>
          <w:bCs/>
        </w:rPr>
        <w:t>abline</w:t>
      </w:r>
      <w:proofErr w:type="spellEnd"/>
      <w:r w:rsidRPr="0086016A">
        <w:rPr>
          <w:b/>
          <w:bCs/>
        </w:rPr>
        <w:t>(</w:t>
      </w:r>
      <w:proofErr w:type="gramEnd"/>
      <w:r w:rsidRPr="0086016A">
        <w:rPr>
          <w:b/>
          <w:bCs/>
        </w:rPr>
        <w:t>h=0, col = "gray")</w:t>
      </w:r>
    </w:p>
    <w:p w14:paraId="467C223F" w14:textId="4F6A2330" w:rsidR="00296DD4" w:rsidRDefault="00296DD4" w:rsidP="00296DD4">
      <w:pPr>
        <w:pStyle w:val="ListParagraph"/>
        <w:tabs>
          <w:tab w:val="left" w:pos="360"/>
        </w:tabs>
        <w:spacing w:after="0"/>
        <w:ind w:left="360"/>
        <w:rPr>
          <w:b/>
          <w:bCs/>
        </w:rPr>
      </w:pPr>
      <w:r>
        <w:rPr>
          <w:b/>
          <w:bCs/>
        </w:rPr>
        <w:tab/>
      </w:r>
      <w:r>
        <w:rPr>
          <w:b/>
          <w:bCs/>
        </w:rPr>
        <w:tab/>
      </w:r>
      <w:proofErr w:type="gramStart"/>
      <w:r w:rsidRPr="0086016A">
        <w:rPr>
          <w:b/>
          <w:bCs/>
        </w:rPr>
        <w:t>points(</w:t>
      </w:r>
      <w:proofErr w:type="spellStart"/>
      <w:proofErr w:type="gramEnd"/>
      <w:r>
        <w:rPr>
          <w:b/>
          <w:bCs/>
        </w:rPr>
        <w:t>outliers</w:t>
      </w:r>
      <w:r w:rsidRPr="0086016A">
        <w:rPr>
          <w:b/>
          <w:bCs/>
        </w:rPr>
        <w:t>$alpha~</w:t>
      </w:r>
      <w:r>
        <w:rPr>
          <w:b/>
          <w:bCs/>
        </w:rPr>
        <w:t>outliers</w:t>
      </w:r>
      <w:r w:rsidRPr="0086016A">
        <w:rPr>
          <w:b/>
          <w:bCs/>
        </w:rPr>
        <w:t>$prob</w:t>
      </w:r>
      <w:proofErr w:type="spellEnd"/>
      <w:r w:rsidRPr="0086016A">
        <w:rPr>
          <w:b/>
          <w:bCs/>
        </w:rPr>
        <w:t xml:space="preserve">, </w:t>
      </w:r>
      <w:proofErr w:type="spellStart"/>
      <w:r w:rsidRPr="0086016A">
        <w:rPr>
          <w:b/>
          <w:bCs/>
        </w:rPr>
        <w:t>pch</w:t>
      </w:r>
      <w:proofErr w:type="spellEnd"/>
      <w:r w:rsidRPr="0086016A">
        <w:rPr>
          <w:b/>
          <w:bCs/>
        </w:rPr>
        <w:t xml:space="preserve">=21, col="black", </w:t>
      </w:r>
      <w:proofErr w:type="spellStart"/>
      <w:r w:rsidRPr="0086016A">
        <w:rPr>
          <w:b/>
          <w:bCs/>
        </w:rPr>
        <w:t>bg</w:t>
      </w:r>
      <w:proofErr w:type="spellEnd"/>
      <w:r w:rsidRPr="0086016A">
        <w:rPr>
          <w:b/>
          <w:bCs/>
        </w:rPr>
        <w:t>="red")</w:t>
      </w:r>
    </w:p>
    <w:p w14:paraId="519A167B" w14:textId="2680B8AC" w:rsidR="00717F68" w:rsidRPr="006619A8" w:rsidRDefault="0042767E" w:rsidP="006619A8">
      <w:pPr>
        <w:pStyle w:val="ListParagraph"/>
        <w:numPr>
          <w:ilvl w:val="3"/>
          <w:numId w:val="1"/>
        </w:numPr>
        <w:spacing w:after="0"/>
        <w:ind w:left="1440"/>
        <w:rPr>
          <w:color w:val="000000" w:themeColor="text1"/>
        </w:rPr>
      </w:pPr>
      <w:r w:rsidRPr="006619A8">
        <w:rPr>
          <w:noProof/>
          <w:color w:val="000000" w:themeColor="text1"/>
        </w:rPr>
        <mc:AlternateContent>
          <mc:Choice Requires="wps">
            <w:drawing>
              <wp:anchor distT="0" distB="0" distL="114300" distR="114300" simplePos="0" relativeHeight="251674624" behindDoc="0" locked="0" layoutInCell="1" allowOverlap="1" wp14:anchorId="13D77FCE" wp14:editId="5E809651">
                <wp:simplePos x="0" y="0"/>
                <wp:positionH relativeFrom="margin">
                  <wp:posOffset>1190625</wp:posOffset>
                </wp:positionH>
                <wp:positionV relativeFrom="margin">
                  <wp:posOffset>5124450</wp:posOffset>
                </wp:positionV>
                <wp:extent cx="3943350" cy="2819400"/>
                <wp:effectExtent l="0" t="0" r="19050" b="19050"/>
                <wp:wrapTopAndBottom/>
                <wp:docPr id="8" name="Text Box 8"/>
                <wp:cNvGraphicFramePr/>
                <a:graphic xmlns:a="http://schemas.openxmlformats.org/drawingml/2006/main">
                  <a:graphicData uri="http://schemas.microsoft.com/office/word/2010/wordprocessingShape">
                    <wps:wsp>
                      <wps:cNvSpPr txBox="1"/>
                      <wps:spPr>
                        <a:xfrm>
                          <a:off x="0" y="0"/>
                          <a:ext cx="3943350" cy="2819400"/>
                        </a:xfrm>
                        <a:prstGeom prst="rect">
                          <a:avLst/>
                        </a:prstGeom>
                        <a:solidFill>
                          <a:schemeClr val="lt1"/>
                        </a:solidFill>
                        <a:ln w="6350">
                          <a:solidFill>
                            <a:prstClr val="black"/>
                          </a:solidFill>
                        </a:ln>
                      </wps:spPr>
                      <wps:txbx>
                        <w:txbxContent>
                          <w:p w14:paraId="5C6932A5" w14:textId="4D170783" w:rsidR="006619A8" w:rsidRPr="009A54FE" w:rsidRDefault="006619A8" w:rsidP="006619A8">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77FCE" id="_x0000_t202" coordsize="21600,21600" o:spt="202" path="m,l,21600r21600,l21600,xe">
                <v:stroke joinstyle="miter"/>
                <v:path gradientshapeok="t" o:connecttype="rect"/>
              </v:shapetype>
              <v:shape id="Text Box 8" o:spid="_x0000_s1026" type="#_x0000_t202" style="position:absolute;left:0;text-align:left;margin-left:93.75pt;margin-top:403.5pt;width:310.5pt;height:22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" fillcolor="white [3201]" strokeweight=".5pt">
                <v:textbox>
                  <w:txbxContent>
                    <w:p w14:paraId="5C6932A5" w14:textId="4D170783" w:rsidR="006619A8" w:rsidRPr="009A54FE" w:rsidRDefault="006619A8" w:rsidP="006619A8">
                      <w:pPr>
                        <w:rPr>
                          <w:color w:val="FF0000"/>
                        </w:rPr>
                      </w:pPr>
                    </w:p>
                  </w:txbxContent>
                </v:textbox>
                <w10:wrap type="topAndBottom" anchorx="margin" anchory="margin"/>
              </v:shape>
            </w:pict>
          </mc:Fallback>
        </mc:AlternateContent>
      </w:r>
      <w:r w:rsidR="006619A8" w:rsidRPr="006619A8">
        <w:rPr>
          <w:color w:val="000000" w:themeColor="text1"/>
        </w:rPr>
        <w:t>C</w:t>
      </w:r>
      <w:r w:rsidR="0086016A" w:rsidRPr="006619A8">
        <w:rPr>
          <w:color w:val="000000" w:themeColor="text1"/>
        </w:rPr>
        <w:t xml:space="preserve">opy the figure using the </w:t>
      </w:r>
      <w:r w:rsidR="0086016A" w:rsidRPr="006619A8">
        <w:rPr>
          <w:b/>
          <w:bCs/>
          <w:color w:val="000000" w:themeColor="text1"/>
        </w:rPr>
        <w:t>snipping tool</w:t>
      </w:r>
      <w:r w:rsidR="0086016A" w:rsidRPr="006619A8">
        <w:rPr>
          <w:color w:val="000000" w:themeColor="text1"/>
        </w:rPr>
        <w:t xml:space="preserve"> of Windows </w:t>
      </w:r>
      <w:r w:rsidR="006619A8" w:rsidRPr="006619A8">
        <w:rPr>
          <w:color w:val="000000" w:themeColor="text1"/>
        </w:rPr>
        <w:t xml:space="preserve">(Windows, shift, S) </w:t>
      </w:r>
      <w:r w:rsidR="0086016A" w:rsidRPr="006619A8">
        <w:rPr>
          <w:color w:val="000000" w:themeColor="text1"/>
        </w:rPr>
        <w:t>and paste in this box</w:t>
      </w:r>
      <w:r w:rsidR="00717F68" w:rsidRPr="006619A8">
        <w:rPr>
          <w:color w:val="000000" w:themeColor="text1"/>
        </w:rPr>
        <w:t>.</w:t>
      </w:r>
      <w:r w:rsidR="0086016A" w:rsidRPr="006619A8">
        <w:rPr>
          <w:color w:val="000000" w:themeColor="text1"/>
        </w:rPr>
        <w:t xml:space="preserve"> Add a description</w:t>
      </w:r>
      <w:r>
        <w:rPr>
          <w:color w:val="000000" w:themeColor="text1"/>
        </w:rPr>
        <w:t xml:space="preserve"> as a figure legend</w:t>
      </w:r>
      <w:r w:rsidR="0086016A" w:rsidRPr="006619A8">
        <w:rPr>
          <w:color w:val="000000" w:themeColor="text1"/>
        </w:rPr>
        <w:t>.</w:t>
      </w:r>
    </w:p>
    <w:p w14:paraId="1F5D5FDA" w14:textId="29F054BF" w:rsidR="0065676C" w:rsidRPr="006619A8" w:rsidRDefault="009A54FE" w:rsidP="00717F68">
      <w:pPr>
        <w:pStyle w:val="ListParagraph"/>
        <w:spacing w:after="0"/>
        <w:ind w:left="1440"/>
        <w:rPr>
          <w:color w:val="000000" w:themeColor="text1"/>
        </w:rPr>
      </w:pPr>
      <w:r w:rsidRPr="006619A8">
        <w:rPr>
          <w:color w:val="000000" w:themeColor="text1"/>
        </w:rPr>
        <w:t xml:space="preserve">Figure 1. </w:t>
      </w:r>
    </w:p>
    <w:p w14:paraId="5C32F41A" w14:textId="7424F8D1" w:rsidR="00610309" w:rsidRDefault="007A45BB" w:rsidP="007A45BB">
      <w:pPr>
        <w:spacing w:after="0"/>
        <w:rPr>
          <w:i/>
        </w:rPr>
      </w:pPr>
      <w:r>
        <w:rPr>
          <w:i/>
        </w:rPr>
        <w:lastRenderedPageBreak/>
        <w:t xml:space="preserve">         </w:t>
      </w:r>
      <w:r w:rsidRPr="007A45BB">
        <w:rPr>
          <w:i/>
        </w:rPr>
        <w:t>—Interpret</w:t>
      </w:r>
      <w:r w:rsidR="00D10633" w:rsidRPr="007A45BB">
        <w:rPr>
          <w:i/>
        </w:rPr>
        <w:t xml:space="preserve">: </w:t>
      </w:r>
      <w:r w:rsidR="00610309" w:rsidRPr="007A45BB">
        <w:rPr>
          <w:i/>
        </w:rPr>
        <w:t>What can you conclude about the influence of selection in these ducks from this plot?</w:t>
      </w:r>
    </w:p>
    <w:p w14:paraId="496A5167" w14:textId="6F063437" w:rsidR="007A45BB" w:rsidRDefault="007A45BB" w:rsidP="007A45BB">
      <w:pPr>
        <w:spacing w:after="0"/>
        <w:rPr>
          <w:i/>
        </w:rPr>
      </w:pPr>
      <w:r>
        <w:rPr>
          <w:i/>
        </w:rPr>
        <w:tab/>
        <w:t>*Refer to step 8d above to help with your interpretation.</w:t>
      </w:r>
    </w:p>
    <w:p w14:paraId="5C0E0449" w14:textId="77777777" w:rsidR="007A45BB" w:rsidRPr="007A45BB" w:rsidRDefault="007A45BB" w:rsidP="007A45BB">
      <w:pPr>
        <w:spacing w:after="0"/>
        <w:rPr>
          <w:i/>
        </w:rPr>
      </w:pPr>
    </w:p>
    <w:p w14:paraId="29CB7558" w14:textId="539CA85D" w:rsidR="00610309" w:rsidRDefault="00610309" w:rsidP="00610309">
      <w:pPr>
        <w:spacing w:after="0"/>
      </w:pPr>
    </w:p>
    <w:p w14:paraId="4CF55E86" w14:textId="3475F5B0" w:rsidR="0086016A" w:rsidRPr="004E4B1B" w:rsidRDefault="00D824E6" w:rsidP="0086016A">
      <w:pPr>
        <w:pStyle w:val="ListParagraph"/>
        <w:numPr>
          <w:ilvl w:val="2"/>
          <w:numId w:val="1"/>
        </w:numPr>
        <w:spacing w:after="0"/>
        <w:ind w:left="907"/>
        <w:rPr>
          <w:color w:val="000000" w:themeColor="text1"/>
        </w:rPr>
      </w:pPr>
      <w:r w:rsidRPr="004E4B1B">
        <w:rPr>
          <w:color w:val="000000" w:themeColor="text1"/>
        </w:rPr>
        <w:t xml:space="preserve">Sort your data by </w:t>
      </w:r>
      <w:proofErr w:type="spellStart"/>
      <w:r w:rsidRPr="004E4B1B">
        <w:rPr>
          <w:color w:val="000000" w:themeColor="text1"/>
        </w:rPr>
        <w:t>qvalue</w:t>
      </w:r>
      <w:proofErr w:type="spellEnd"/>
      <w:r w:rsidRPr="004E4B1B">
        <w:rPr>
          <w:color w:val="000000" w:themeColor="text1"/>
        </w:rPr>
        <w:t xml:space="preserve"> </w:t>
      </w:r>
      <w:r w:rsidR="0086016A" w:rsidRPr="004E4B1B">
        <w:rPr>
          <w:color w:val="000000" w:themeColor="text1"/>
        </w:rPr>
        <w:t xml:space="preserve">by running </w:t>
      </w:r>
      <w:r w:rsidR="0086016A" w:rsidRPr="004E4B1B">
        <w:rPr>
          <w:b/>
          <w:bCs/>
          <w:color w:val="000000" w:themeColor="text1"/>
        </w:rPr>
        <w:t>head(</w:t>
      </w:r>
      <w:r w:rsidR="00344C67" w:rsidRPr="004E4B1B">
        <w:rPr>
          <w:b/>
          <w:bCs/>
          <w:color w:val="000000" w:themeColor="text1"/>
        </w:rPr>
        <w:t>outliers</w:t>
      </w:r>
      <w:r w:rsidR="0086016A" w:rsidRPr="004E4B1B">
        <w:rPr>
          <w:b/>
          <w:bCs/>
          <w:color w:val="000000" w:themeColor="text1"/>
        </w:rPr>
        <w:t>[order(</w:t>
      </w:r>
      <w:proofErr w:type="spellStart"/>
      <w:r w:rsidR="00344C67" w:rsidRPr="004E4B1B">
        <w:rPr>
          <w:b/>
          <w:bCs/>
          <w:color w:val="000000" w:themeColor="text1"/>
        </w:rPr>
        <w:t>outliers</w:t>
      </w:r>
      <w:r w:rsidR="0086016A" w:rsidRPr="004E4B1B">
        <w:rPr>
          <w:b/>
          <w:bCs/>
          <w:color w:val="000000" w:themeColor="text1"/>
        </w:rPr>
        <w:t>$qval</w:t>
      </w:r>
      <w:proofErr w:type="spellEnd"/>
      <w:r w:rsidR="0086016A" w:rsidRPr="004E4B1B">
        <w:rPr>
          <w:b/>
          <w:bCs/>
          <w:color w:val="000000" w:themeColor="text1"/>
        </w:rPr>
        <w:t>)</w:t>
      </w:r>
      <w:proofErr w:type="gramStart"/>
      <w:r w:rsidR="0086016A" w:rsidRPr="004E4B1B">
        <w:rPr>
          <w:b/>
          <w:bCs/>
          <w:color w:val="000000" w:themeColor="text1"/>
        </w:rPr>
        <w:t>, ]</w:t>
      </w:r>
      <w:proofErr w:type="gramEnd"/>
      <w:r w:rsidR="0086016A" w:rsidRPr="004E4B1B">
        <w:rPr>
          <w:b/>
          <w:bCs/>
          <w:color w:val="000000" w:themeColor="text1"/>
        </w:rPr>
        <w:t>, 25).</w:t>
      </w:r>
      <w:r w:rsidRPr="004E4B1B">
        <w:rPr>
          <w:b/>
          <w:bCs/>
          <w:color w:val="000000" w:themeColor="text1"/>
        </w:rPr>
        <w:t xml:space="preserve"> </w:t>
      </w:r>
    </w:p>
    <w:p w14:paraId="2C0B6A2F" w14:textId="63502DF8" w:rsidR="0086016A" w:rsidRPr="004E4B1B" w:rsidRDefault="0086016A" w:rsidP="004D4B05">
      <w:pPr>
        <w:pStyle w:val="ListParagraph"/>
        <w:numPr>
          <w:ilvl w:val="2"/>
          <w:numId w:val="1"/>
        </w:numPr>
        <w:spacing w:after="0"/>
        <w:ind w:left="907"/>
        <w:rPr>
          <w:color w:val="000000" w:themeColor="text1"/>
        </w:rPr>
      </w:pPr>
      <w:r w:rsidRPr="004E4B1B">
        <w:rPr>
          <w:color w:val="000000" w:themeColor="text1"/>
        </w:rPr>
        <w:t xml:space="preserve">For determining significance, set a threshold at </w:t>
      </w:r>
      <w:proofErr w:type="spellStart"/>
      <w:r w:rsidRPr="004E4B1B">
        <w:rPr>
          <w:color w:val="000000" w:themeColor="text1"/>
        </w:rPr>
        <w:t>qvalue</w:t>
      </w:r>
      <w:proofErr w:type="spellEnd"/>
      <w:r w:rsidRPr="004E4B1B">
        <w:rPr>
          <w:color w:val="000000" w:themeColor="text1"/>
        </w:rPr>
        <w:t xml:space="preserve"> = 0.001 and subsample the </w:t>
      </w:r>
      <w:proofErr w:type="spellStart"/>
      <w:r w:rsidRPr="004E4B1B">
        <w:rPr>
          <w:color w:val="000000" w:themeColor="text1"/>
        </w:rPr>
        <w:t>dataframe</w:t>
      </w:r>
      <w:proofErr w:type="spellEnd"/>
      <w:r w:rsidRPr="004E4B1B">
        <w:rPr>
          <w:color w:val="000000" w:themeColor="text1"/>
        </w:rPr>
        <w:t>.</w:t>
      </w:r>
    </w:p>
    <w:p w14:paraId="4193EF4D" w14:textId="5A9E4A23" w:rsidR="0086016A" w:rsidRPr="004E4B1B" w:rsidRDefault="00F51DEE" w:rsidP="004E4B1B">
      <w:pPr>
        <w:spacing w:after="0"/>
        <w:ind w:left="1080"/>
        <w:rPr>
          <w:b/>
          <w:bCs/>
          <w:color w:val="000000" w:themeColor="text1"/>
        </w:rPr>
      </w:pPr>
      <w:proofErr w:type="spellStart"/>
      <w:r w:rsidRPr="004E4B1B">
        <w:rPr>
          <w:b/>
          <w:bCs/>
          <w:color w:val="000000" w:themeColor="text1"/>
        </w:rPr>
        <w:t>sub_out</w:t>
      </w:r>
      <w:proofErr w:type="spellEnd"/>
      <w:r w:rsidRPr="004E4B1B">
        <w:rPr>
          <w:b/>
          <w:bCs/>
          <w:color w:val="000000" w:themeColor="text1"/>
        </w:rPr>
        <w:t xml:space="preserve"> &lt;- </w:t>
      </w:r>
      <w:proofErr w:type="gramStart"/>
      <w:r w:rsidRPr="004E4B1B">
        <w:rPr>
          <w:b/>
          <w:bCs/>
          <w:color w:val="000000" w:themeColor="text1"/>
        </w:rPr>
        <w:t>subset(</w:t>
      </w:r>
      <w:proofErr w:type="gramEnd"/>
      <w:r w:rsidR="00344C67" w:rsidRPr="004E4B1B">
        <w:rPr>
          <w:b/>
          <w:bCs/>
          <w:color w:val="000000" w:themeColor="text1"/>
        </w:rPr>
        <w:t>outliers</w:t>
      </w:r>
      <w:r w:rsidRPr="004E4B1B">
        <w:rPr>
          <w:b/>
          <w:bCs/>
          <w:color w:val="000000" w:themeColor="text1"/>
        </w:rPr>
        <w:t xml:space="preserve">, </w:t>
      </w:r>
      <w:proofErr w:type="spellStart"/>
      <w:r w:rsidRPr="004E4B1B">
        <w:rPr>
          <w:b/>
          <w:bCs/>
          <w:color w:val="000000" w:themeColor="text1"/>
        </w:rPr>
        <w:t>qval</w:t>
      </w:r>
      <w:proofErr w:type="spellEnd"/>
      <w:r w:rsidRPr="004E4B1B">
        <w:rPr>
          <w:b/>
          <w:bCs/>
          <w:color w:val="000000" w:themeColor="text1"/>
        </w:rPr>
        <w:t xml:space="preserve"> &lt;= 0.001)</w:t>
      </w:r>
    </w:p>
    <w:p w14:paraId="2FF07EB9" w14:textId="3C6976EB" w:rsidR="00F51DEE" w:rsidRDefault="00F51DEE" w:rsidP="00F51DEE">
      <w:pPr>
        <w:pStyle w:val="ListParagraph"/>
        <w:numPr>
          <w:ilvl w:val="2"/>
          <w:numId w:val="1"/>
        </w:numPr>
        <w:spacing w:after="0"/>
        <w:ind w:left="907"/>
        <w:rPr>
          <w:color w:val="000000" w:themeColor="text1"/>
        </w:rPr>
      </w:pPr>
      <w:r w:rsidRPr="004E4B1B">
        <w:rPr>
          <w:color w:val="000000" w:themeColor="text1"/>
        </w:rPr>
        <w:t>After</w:t>
      </w:r>
      <w:r w:rsidR="00F36967" w:rsidRPr="004E4B1B">
        <w:rPr>
          <w:color w:val="000000" w:themeColor="text1"/>
        </w:rPr>
        <w:t xml:space="preserve"> se</w:t>
      </w:r>
      <w:r w:rsidR="004E4B1B">
        <w:rPr>
          <w:color w:val="000000" w:themeColor="text1"/>
        </w:rPr>
        <w:t>t</w:t>
      </w:r>
      <w:r w:rsidR="00F36967" w:rsidRPr="004E4B1B">
        <w:rPr>
          <w:color w:val="000000" w:themeColor="text1"/>
        </w:rPr>
        <w:t>t</w:t>
      </w:r>
      <w:r w:rsidR="004E4B1B">
        <w:rPr>
          <w:color w:val="000000" w:themeColor="text1"/>
        </w:rPr>
        <w:t>ing</w:t>
      </w:r>
      <w:r w:rsidR="00F36967" w:rsidRPr="004E4B1B">
        <w:rPr>
          <w:color w:val="000000" w:themeColor="text1"/>
        </w:rPr>
        <w:t xml:space="preserve"> our</w:t>
      </w:r>
      <w:r w:rsidR="00A32B94" w:rsidRPr="004E4B1B">
        <w:rPr>
          <w:color w:val="000000" w:themeColor="text1"/>
        </w:rPr>
        <w:t xml:space="preserve"> threshold at </w:t>
      </w:r>
      <w:proofErr w:type="spellStart"/>
      <w:r w:rsidR="0065676C" w:rsidRPr="004E4B1B">
        <w:rPr>
          <w:color w:val="000000" w:themeColor="text1"/>
        </w:rPr>
        <w:t>qvalue</w:t>
      </w:r>
      <w:proofErr w:type="spellEnd"/>
      <w:r w:rsidR="0065676C" w:rsidRPr="004E4B1B">
        <w:rPr>
          <w:color w:val="000000" w:themeColor="text1"/>
        </w:rPr>
        <w:t xml:space="preserve"> = </w:t>
      </w:r>
      <w:r w:rsidR="00A32B94" w:rsidRPr="004E4B1B">
        <w:rPr>
          <w:color w:val="000000" w:themeColor="text1"/>
        </w:rPr>
        <w:t>0.0</w:t>
      </w:r>
      <w:r w:rsidR="00D82ED1" w:rsidRPr="004E4B1B">
        <w:rPr>
          <w:color w:val="000000" w:themeColor="text1"/>
        </w:rPr>
        <w:t>0</w:t>
      </w:r>
      <w:r w:rsidR="00A32B94" w:rsidRPr="004E4B1B">
        <w:rPr>
          <w:color w:val="000000" w:themeColor="text1"/>
        </w:rPr>
        <w:t xml:space="preserve">1, which loci </w:t>
      </w:r>
      <w:r w:rsidR="00D824E6" w:rsidRPr="004E4B1B">
        <w:rPr>
          <w:color w:val="000000" w:themeColor="text1"/>
        </w:rPr>
        <w:t xml:space="preserve">(if any) </w:t>
      </w:r>
      <w:r w:rsidR="00A32B94" w:rsidRPr="004E4B1B">
        <w:rPr>
          <w:color w:val="000000" w:themeColor="text1"/>
        </w:rPr>
        <w:t>appear to be under</w:t>
      </w:r>
      <w:r w:rsidR="0065676C" w:rsidRPr="004E4B1B">
        <w:rPr>
          <w:color w:val="000000" w:themeColor="text1"/>
        </w:rPr>
        <w:t xml:space="preserve"> diversifying </w:t>
      </w:r>
      <w:r w:rsidR="00A32B94" w:rsidRPr="004E4B1B">
        <w:rPr>
          <w:color w:val="000000" w:themeColor="text1"/>
        </w:rPr>
        <w:t>selection</w:t>
      </w:r>
      <w:r w:rsidR="0065676C" w:rsidRPr="004E4B1B">
        <w:rPr>
          <w:color w:val="000000" w:themeColor="text1"/>
        </w:rPr>
        <w:t xml:space="preserve"> (a significantly positive alpha)</w:t>
      </w:r>
      <w:r w:rsidR="00A32B94" w:rsidRPr="004E4B1B">
        <w:rPr>
          <w:color w:val="000000" w:themeColor="text1"/>
        </w:rPr>
        <w:t xml:space="preserve">? </w:t>
      </w:r>
    </w:p>
    <w:p w14:paraId="3E4F234E" w14:textId="52C5B20F" w:rsidR="004E4B1B" w:rsidRPr="004E4B1B" w:rsidRDefault="004E4B1B" w:rsidP="004E4B1B">
      <w:pPr>
        <w:tabs>
          <w:tab w:val="left" w:pos="360"/>
        </w:tabs>
        <w:spacing w:after="0"/>
        <w:ind w:left="1080"/>
        <w:rPr>
          <w:b/>
          <w:bCs/>
        </w:rPr>
      </w:pPr>
      <w:r w:rsidRPr="004E4B1B">
        <w:rPr>
          <w:b/>
          <w:bCs/>
        </w:rPr>
        <w:t>diversifying &lt;- which(</w:t>
      </w:r>
      <w:proofErr w:type="spellStart"/>
      <w:r w:rsidRPr="004E4B1B">
        <w:rPr>
          <w:b/>
          <w:bCs/>
        </w:rPr>
        <w:t>sub_out$alpha</w:t>
      </w:r>
      <w:proofErr w:type="spellEnd"/>
      <w:r w:rsidRPr="004E4B1B">
        <w:rPr>
          <w:b/>
          <w:bCs/>
        </w:rPr>
        <w:t>&gt;=0)</w:t>
      </w:r>
    </w:p>
    <w:p w14:paraId="7D0A303D" w14:textId="1C00C83E" w:rsidR="004E4B1B" w:rsidRPr="00F51DEE" w:rsidRDefault="004E4B1B" w:rsidP="004E4B1B">
      <w:pPr>
        <w:pStyle w:val="ListParagraph"/>
        <w:tabs>
          <w:tab w:val="left" w:pos="360"/>
        </w:tabs>
        <w:spacing w:after="0"/>
        <w:ind w:left="1080"/>
        <w:rPr>
          <w:b/>
          <w:bCs/>
        </w:rPr>
      </w:pPr>
      <w:proofErr w:type="spellStart"/>
      <w:r w:rsidRPr="00F51DEE">
        <w:rPr>
          <w:b/>
          <w:bCs/>
        </w:rPr>
        <w:t>sub_</w:t>
      </w:r>
      <w:proofErr w:type="gramStart"/>
      <w:r w:rsidRPr="00F51DEE">
        <w:rPr>
          <w:b/>
          <w:bCs/>
        </w:rPr>
        <w:t>out</w:t>
      </w:r>
      <w:proofErr w:type="spellEnd"/>
      <w:r w:rsidRPr="00F51DEE">
        <w:rPr>
          <w:b/>
          <w:bCs/>
        </w:rPr>
        <w:t>[</w:t>
      </w:r>
      <w:proofErr w:type="gramEnd"/>
      <w:r w:rsidRPr="00F51DEE">
        <w:rPr>
          <w:b/>
          <w:bCs/>
        </w:rPr>
        <w:t>diversifying, ]</w:t>
      </w:r>
    </w:p>
    <w:p w14:paraId="0AE98A40" w14:textId="02CE8874" w:rsidR="004E4B1B" w:rsidRPr="004E4B1B" w:rsidRDefault="004E4B1B" w:rsidP="004E4B1B">
      <w:pPr>
        <w:pStyle w:val="ListParagraph"/>
        <w:tabs>
          <w:tab w:val="left" w:pos="360"/>
        </w:tabs>
        <w:spacing w:after="0"/>
        <w:ind w:left="1080"/>
        <w:rPr>
          <w:b/>
          <w:bCs/>
          <w:color w:val="000000" w:themeColor="text1"/>
        </w:rPr>
      </w:pPr>
      <w:proofErr w:type="gramStart"/>
      <w:r w:rsidRPr="00F51DEE">
        <w:rPr>
          <w:b/>
          <w:bCs/>
        </w:rPr>
        <w:t>cat(</w:t>
      </w:r>
      <w:proofErr w:type="gramEnd"/>
      <w:r w:rsidRPr="00F51DEE">
        <w:rPr>
          <w:b/>
          <w:bCs/>
        </w:rPr>
        <w:t xml:space="preserve">"Loci under </w:t>
      </w:r>
      <w:r w:rsidRPr="004E4B1B">
        <w:rPr>
          <w:b/>
          <w:bCs/>
          <w:color w:val="000000" w:themeColor="text1"/>
        </w:rPr>
        <w:t xml:space="preserve">diversifying selection:", </w:t>
      </w:r>
      <w:proofErr w:type="spellStart"/>
      <w:r w:rsidRPr="004E4B1B">
        <w:rPr>
          <w:b/>
          <w:bCs/>
          <w:color w:val="000000" w:themeColor="text1"/>
        </w:rPr>
        <w:t>rownames</w:t>
      </w:r>
      <w:proofErr w:type="spellEnd"/>
      <w:r w:rsidRPr="004E4B1B">
        <w:rPr>
          <w:b/>
          <w:bCs/>
          <w:color w:val="000000" w:themeColor="text1"/>
        </w:rPr>
        <w:t>(</w:t>
      </w:r>
      <w:proofErr w:type="spellStart"/>
      <w:r w:rsidRPr="004E4B1B">
        <w:rPr>
          <w:b/>
          <w:bCs/>
          <w:color w:val="000000" w:themeColor="text1"/>
        </w:rPr>
        <w:t>sub_out</w:t>
      </w:r>
      <w:proofErr w:type="spellEnd"/>
      <w:r w:rsidRPr="004E4B1B">
        <w:rPr>
          <w:b/>
          <w:bCs/>
          <w:color w:val="000000" w:themeColor="text1"/>
        </w:rPr>
        <w:t>)[diversifying])</w:t>
      </w:r>
    </w:p>
    <w:p w14:paraId="75004BD1" w14:textId="3073C382" w:rsidR="009F40D5" w:rsidRDefault="009F40D5" w:rsidP="004D4B05">
      <w:pPr>
        <w:pStyle w:val="ListParagraph"/>
        <w:numPr>
          <w:ilvl w:val="2"/>
          <w:numId w:val="1"/>
        </w:numPr>
        <w:spacing w:after="0"/>
        <w:ind w:left="907"/>
        <w:rPr>
          <w:color w:val="000000" w:themeColor="text1"/>
        </w:rPr>
      </w:pPr>
      <w:r w:rsidRPr="004E4B1B">
        <w:rPr>
          <w:color w:val="000000" w:themeColor="text1"/>
        </w:rPr>
        <w:t xml:space="preserve">Which loci </w:t>
      </w:r>
      <w:r w:rsidR="00D824E6" w:rsidRPr="004E4B1B">
        <w:rPr>
          <w:color w:val="000000" w:themeColor="text1"/>
        </w:rPr>
        <w:t xml:space="preserve">(if any) </w:t>
      </w:r>
      <w:r w:rsidRPr="004E4B1B">
        <w:rPr>
          <w:color w:val="000000" w:themeColor="text1"/>
        </w:rPr>
        <w:t>appear to be significantly influenced by purifying or balancing selection</w:t>
      </w:r>
      <w:r w:rsidR="0065676C" w:rsidRPr="004E4B1B">
        <w:rPr>
          <w:color w:val="000000" w:themeColor="text1"/>
        </w:rPr>
        <w:t xml:space="preserve"> (a significantly negative alpha)</w:t>
      </w:r>
      <w:r w:rsidRPr="004E4B1B">
        <w:rPr>
          <w:color w:val="000000" w:themeColor="text1"/>
        </w:rPr>
        <w:t>?</w:t>
      </w:r>
    </w:p>
    <w:p w14:paraId="444F687E" w14:textId="510767D2" w:rsidR="004E4B1B" w:rsidRPr="00F51DEE" w:rsidRDefault="004E4B1B" w:rsidP="004E4B1B">
      <w:pPr>
        <w:pStyle w:val="ListParagraph"/>
        <w:tabs>
          <w:tab w:val="left" w:pos="360"/>
        </w:tabs>
        <w:spacing w:after="0"/>
        <w:ind w:left="1080"/>
        <w:rPr>
          <w:b/>
          <w:bCs/>
        </w:rPr>
      </w:pPr>
      <w:r w:rsidRPr="00F51DEE">
        <w:rPr>
          <w:b/>
          <w:bCs/>
        </w:rPr>
        <w:t>balancing &lt;- which(</w:t>
      </w:r>
      <w:proofErr w:type="spellStart"/>
      <w:r w:rsidRPr="00F51DEE">
        <w:rPr>
          <w:b/>
          <w:bCs/>
        </w:rPr>
        <w:t>sub_out$alpha</w:t>
      </w:r>
      <w:proofErr w:type="spellEnd"/>
      <w:r w:rsidRPr="00F51DEE">
        <w:rPr>
          <w:b/>
          <w:bCs/>
        </w:rPr>
        <w:t>&lt;0)</w:t>
      </w:r>
    </w:p>
    <w:p w14:paraId="35687EAB" w14:textId="7D15ADF3" w:rsidR="004E4B1B" w:rsidRPr="00F51DEE" w:rsidRDefault="004E4B1B" w:rsidP="004E4B1B">
      <w:pPr>
        <w:pStyle w:val="ListParagraph"/>
        <w:tabs>
          <w:tab w:val="left" w:pos="360"/>
        </w:tabs>
        <w:spacing w:after="0"/>
        <w:ind w:left="1080"/>
        <w:rPr>
          <w:b/>
          <w:bCs/>
        </w:rPr>
      </w:pPr>
      <w:proofErr w:type="spellStart"/>
      <w:r w:rsidRPr="00F51DEE">
        <w:rPr>
          <w:b/>
          <w:bCs/>
        </w:rPr>
        <w:t>sub_</w:t>
      </w:r>
      <w:proofErr w:type="gramStart"/>
      <w:r w:rsidRPr="00F51DEE">
        <w:rPr>
          <w:b/>
          <w:bCs/>
        </w:rPr>
        <w:t>out</w:t>
      </w:r>
      <w:proofErr w:type="spellEnd"/>
      <w:r w:rsidRPr="00F51DEE">
        <w:rPr>
          <w:b/>
          <w:bCs/>
        </w:rPr>
        <w:t>[</w:t>
      </w:r>
      <w:proofErr w:type="gramEnd"/>
      <w:r w:rsidRPr="00F51DEE">
        <w:rPr>
          <w:b/>
          <w:bCs/>
        </w:rPr>
        <w:t>balancing, ]</w:t>
      </w:r>
    </w:p>
    <w:p w14:paraId="7EC8AC3F" w14:textId="09F9CD47" w:rsidR="00F51DEE" w:rsidRPr="004E4B1B" w:rsidRDefault="004E4B1B" w:rsidP="004E4B1B">
      <w:pPr>
        <w:pStyle w:val="ListParagraph"/>
        <w:tabs>
          <w:tab w:val="left" w:pos="360"/>
        </w:tabs>
        <w:spacing w:after="0"/>
        <w:ind w:left="1080"/>
        <w:rPr>
          <w:b/>
          <w:bCs/>
        </w:rPr>
      </w:pPr>
      <w:proofErr w:type="gramStart"/>
      <w:r w:rsidRPr="00F51DEE">
        <w:rPr>
          <w:b/>
          <w:bCs/>
        </w:rPr>
        <w:t>cat(</w:t>
      </w:r>
      <w:proofErr w:type="gramEnd"/>
      <w:r w:rsidRPr="00F51DEE">
        <w:rPr>
          <w:b/>
          <w:bCs/>
        </w:rPr>
        <w:t>"Loci influenced by purifying or balancing selection :",</w:t>
      </w:r>
      <w:r>
        <w:rPr>
          <w:b/>
          <w:bCs/>
        </w:rPr>
        <w:t xml:space="preserve"> </w:t>
      </w:r>
      <w:proofErr w:type="spellStart"/>
      <w:r w:rsidRPr="00F51DEE">
        <w:rPr>
          <w:b/>
          <w:bCs/>
        </w:rPr>
        <w:t>rownames</w:t>
      </w:r>
      <w:proofErr w:type="spellEnd"/>
      <w:r w:rsidRPr="00F51DEE">
        <w:rPr>
          <w:b/>
          <w:bCs/>
        </w:rPr>
        <w:t>(</w:t>
      </w:r>
      <w:proofErr w:type="spellStart"/>
      <w:r w:rsidRPr="00F51DEE">
        <w:rPr>
          <w:b/>
          <w:bCs/>
        </w:rPr>
        <w:t>sub_out</w:t>
      </w:r>
      <w:proofErr w:type="spellEnd"/>
      <w:r w:rsidRPr="00F51DEE">
        <w:rPr>
          <w:b/>
          <w:bCs/>
        </w:rPr>
        <w:t>)[balancing])</w:t>
      </w:r>
    </w:p>
    <w:p w14:paraId="27699002" w14:textId="1EA0511C" w:rsidR="009F40D5" w:rsidRPr="0042767E" w:rsidRDefault="009F40D5" w:rsidP="009445A9">
      <w:pPr>
        <w:spacing w:after="0"/>
        <w:rPr>
          <w:color w:val="FF0000"/>
          <w:sz w:val="10"/>
          <w:szCs w:val="10"/>
        </w:rPr>
      </w:pPr>
    </w:p>
    <w:p w14:paraId="17C6529A" w14:textId="2F3F5D1F" w:rsidR="007C00A8" w:rsidRPr="00F51DEE" w:rsidRDefault="009F40D5" w:rsidP="004E4B1B">
      <w:pPr>
        <w:pStyle w:val="ListParagraph"/>
        <w:numPr>
          <w:ilvl w:val="0"/>
          <w:numId w:val="1"/>
        </w:numPr>
        <w:spacing w:after="0"/>
      </w:pPr>
      <w:r w:rsidRPr="00F51DEE">
        <w:t>Is there evidence of an island of divergence?</w:t>
      </w:r>
    </w:p>
    <w:p w14:paraId="7B4F82E6" w14:textId="77777777" w:rsidR="00F51DEE" w:rsidRPr="0042767E" w:rsidRDefault="007B268C" w:rsidP="00D82ED1">
      <w:pPr>
        <w:pStyle w:val="ListParagraph"/>
        <w:numPr>
          <w:ilvl w:val="2"/>
          <w:numId w:val="1"/>
        </w:numPr>
        <w:spacing w:after="0"/>
        <w:ind w:left="1094" w:hanging="187"/>
        <w:rPr>
          <w:color w:val="000000" w:themeColor="text1"/>
        </w:rPr>
      </w:pPr>
      <w:r w:rsidRPr="0042767E">
        <w:rPr>
          <w:color w:val="000000" w:themeColor="text1"/>
        </w:rPr>
        <w:t>Visualize the data by making a scatterplot</w:t>
      </w:r>
      <w:r w:rsidR="00A20094" w:rsidRPr="0042767E">
        <w:rPr>
          <w:color w:val="000000" w:themeColor="text1"/>
        </w:rPr>
        <w:t xml:space="preserve"> </w:t>
      </w:r>
      <w:r w:rsidR="00D824E6" w:rsidRPr="0042767E">
        <w:rPr>
          <w:color w:val="000000" w:themeColor="text1"/>
        </w:rPr>
        <w:t xml:space="preserve">of chromosome number (note that the loci in your list are ranked by </w:t>
      </w:r>
      <w:r w:rsidR="009445A9" w:rsidRPr="0042767E">
        <w:rPr>
          <w:color w:val="000000" w:themeColor="text1"/>
        </w:rPr>
        <w:t xml:space="preserve">chromosome </w:t>
      </w:r>
      <w:r w:rsidR="00D824E6" w:rsidRPr="0042767E">
        <w:rPr>
          <w:color w:val="000000" w:themeColor="text1"/>
        </w:rPr>
        <w:t>position)</w:t>
      </w:r>
      <w:r w:rsidR="00A20094" w:rsidRPr="0042767E">
        <w:rPr>
          <w:color w:val="000000" w:themeColor="text1"/>
        </w:rPr>
        <w:t xml:space="preserve"> and </w:t>
      </w:r>
      <w:proofErr w:type="spellStart"/>
      <w:r w:rsidR="00A20094" w:rsidRPr="0042767E">
        <w:rPr>
          <w:color w:val="000000" w:themeColor="text1"/>
        </w:rPr>
        <w:t>Fst</w:t>
      </w:r>
      <w:proofErr w:type="spellEnd"/>
      <w:r w:rsidRPr="0042767E">
        <w:rPr>
          <w:color w:val="000000" w:themeColor="text1"/>
        </w:rPr>
        <w:t>.</w:t>
      </w:r>
    </w:p>
    <w:p w14:paraId="08DE03C0" w14:textId="2882C239" w:rsidR="00F51DEE" w:rsidRPr="0042767E" w:rsidRDefault="00F51DEE" w:rsidP="00F51DEE">
      <w:pPr>
        <w:pStyle w:val="ListParagraph"/>
        <w:spacing w:after="0"/>
        <w:ind w:left="1094" w:firstLine="346"/>
        <w:rPr>
          <w:b/>
          <w:bCs/>
          <w:color w:val="000000" w:themeColor="text1"/>
        </w:rPr>
      </w:pPr>
      <w:r w:rsidRPr="0042767E">
        <w:rPr>
          <w:b/>
          <w:bCs/>
          <w:color w:val="000000" w:themeColor="text1"/>
        </w:rPr>
        <w:t>plot(</w:t>
      </w:r>
      <w:proofErr w:type="spellStart"/>
      <w:r w:rsidR="00344C67" w:rsidRPr="0042767E">
        <w:rPr>
          <w:b/>
          <w:bCs/>
          <w:color w:val="000000" w:themeColor="text1"/>
        </w:rPr>
        <w:t>outliers</w:t>
      </w:r>
      <w:r w:rsidRPr="0042767E">
        <w:rPr>
          <w:b/>
          <w:bCs/>
          <w:color w:val="000000" w:themeColor="text1"/>
        </w:rPr>
        <w:t>$fst</w:t>
      </w:r>
      <w:r w:rsidR="0042767E" w:rsidRPr="0042767E">
        <w:rPr>
          <w:b/>
          <w:bCs/>
          <w:color w:val="000000" w:themeColor="text1"/>
        </w:rPr>
        <w:t>~outliers$LocusID</w:t>
      </w:r>
      <w:proofErr w:type="spellEnd"/>
      <w:r w:rsidRPr="0042767E">
        <w:rPr>
          <w:b/>
          <w:bCs/>
          <w:color w:val="000000" w:themeColor="text1"/>
        </w:rPr>
        <w:t>)</w:t>
      </w:r>
    </w:p>
    <w:p w14:paraId="1EE98CF5" w14:textId="0CD9058B" w:rsidR="00F51DEE" w:rsidRPr="0042767E" w:rsidRDefault="00F51DEE" w:rsidP="0042767E">
      <w:pPr>
        <w:pStyle w:val="ListParagraph"/>
        <w:numPr>
          <w:ilvl w:val="2"/>
          <w:numId w:val="1"/>
        </w:numPr>
        <w:spacing w:after="0"/>
        <w:ind w:left="1094" w:hanging="187"/>
        <w:rPr>
          <w:bCs/>
          <w:color w:val="000000" w:themeColor="text1"/>
        </w:rPr>
      </w:pPr>
      <w:r w:rsidRPr="0042767E">
        <w:rPr>
          <w:bCs/>
          <w:color w:val="000000" w:themeColor="text1"/>
        </w:rPr>
        <w:t>Improve your plot</w:t>
      </w:r>
      <w:r w:rsidR="0042767E">
        <w:rPr>
          <w:bCs/>
          <w:color w:val="000000" w:themeColor="text1"/>
        </w:rPr>
        <w:t>:</w:t>
      </w:r>
      <w:r w:rsidRPr="0042767E">
        <w:rPr>
          <w:bCs/>
          <w:color w:val="000000" w:themeColor="text1"/>
        </w:rPr>
        <w:t xml:space="preserve"> </w:t>
      </w:r>
      <w:r w:rsidR="00D82ED1" w:rsidRPr="0042767E">
        <w:rPr>
          <w:bCs/>
          <w:color w:val="000000" w:themeColor="text1"/>
        </w:rPr>
        <w:t>Label the</w:t>
      </w:r>
      <w:r w:rsidR="009445A9" w:rsidRPr="0042767E">
        <w:rPr>
          <w:bCs/>
          <w:color w:val="000000" w:themeColor="text1"/>
        </w:rPr>
        <w:t xml:space="preserve"> x-axis </w:t>
      </w:r>
      <w:r w:rsidR="00D82ED1" w:rsidRPr="0042767E">
        <w:rPr>
          <w:bCs/>
          <w:color w:val="000000" w:themeColor="text1"/>
        </w:rPr>
        <w:t>“</w:t>
      </w:r>
      <w:r w:rsidR="009445A9" w:rsidRPr="0042767E">
        <w:rPr>
          <w:bCs/>
          <w:color w:val="000000" w:themeColor="text1"/>
        </w:rPr>
        <w:t>chromosome position</w:t>
      </w:r>
      <w:r w:rsidR="00D82ED1" w:rsidRPr="0042767E">
        <w:rPr>
          <w:bCs/>
          <w:color w:val="000000" w:themeColor="text1"/>
        </w:rPr>
        <w:t>”, and the y-axis “</w:t>
      </w:r>
      <w:proofErr w:type="spellStart"/>
      <w:r w:rsidR="009445A9" w:rsidRPr="0042767E">
        <w:rPr>
          <w:bCs/>
          <w:color w:val="000000" w:themeColor="text1"/>
        </w:rPr>
        <w:t>Fst</w:t>
      </w:r>
      <w:proofErr w:type="spellEnd"/>
      <w:r w:rsidR="00D82ED1" w:rsidRPr="0042767E">
        <w:rPr>
          <w:bCs/>
          <w:color w:val="000000" w:themeColor="text1"/>
        </w:rPr>
        <w:t>”</w:t>
      </w:r>
      <w:r w:rsidR="009445A9" w:rsidRPr="0042767E">
        <w:rPr>
          <w:bCs/>
          <w:color w:val="000000" w:themeColor="text1"/>
        </w:rPr>
        <w:t>.</w:t>
      </w:r>
      <w:r w:rsidRPr="0042767E">
        <w:rPr>
          <w:bCs/>
          <w:color w:val="000000" w:themeColor="text1"/>
        </w:rPr>
        <w:t xml:space="preserve"> Additionally,</w:t>
      </w:r>
      <w:r w:rsidRPr="0042767E">
        <w:rPr>
          <w:color w:val="000000" w:themeColor="text1"/>
        </w:rPr>
        <w:t xml:space="preserve"> recolor loci that appear to be under selection.</w:t>
      </w:r>
    </w:p>
    <w:p w14:paraId="2DFF8001" w14:textId="77777777" w:rsidR="0042767E" w:rsidRPr="00F51DEE" w:rsidRDefault="0042767E" w:rsidP="0042767E">
      <w:pPr>
        <w:pStyle w:val="ListParagraph"/>
        <w:tabs>
          <w:tab w:val="left" w:pos="360"/>
        </w:tabs>
        <w:spacing w:after="0"/>
        <w:ind w:left="1685" w:hanging="245"/>
        <w:rPr>
          <w:b/>
          <w:bCs/>
        </w:rPr>
      </w:pPr>
      <w:proofErr w:type="spellStart"/>
      <w:r w:rsidRPr="00F51DEE">
        <w:rPr>
          <w:b/>
          <w:bCs/>
        </w:rPr>
        <w:t>sub_out_div</w:t>
      </w:r>
      <w:proofErr w:type="spellEnd"/>
      <w:r w:rsidRPr="00F51DEE">
        <w:rPr>
          <w:b/>
          <w:bCs/>
        </w:rPr>
        <w:t xml:space="preserve"> &lt;- </w:t>
      </w:r>
      <w:proofErr w:type="gramStart"/>
      <w:r w:rsidRPr="00F51DEE">
        <w:rPr>
          <w:b/>
          <w:bCs/>
        </w:rPr>
        <w:t>subset(</w:t>
      </w:r>
      <w:proofErr w:type="spellStart"/>
      <w:proofErr w:type="gramEnd"/>
      <w:r w:rsidRPr="00F51DEE">
        <w:rPr>
          <w:b/>
          <w:bCs/>
        </w:rPr>
        <w:t>sub_out</w:t>
      </w:r>
      <w:proofErr w:type="spellEnd"/>
      <w:r w:rsidRPr="00F51DEE">
        <w:rPr>
          <w:b/>
          <w:bCs/>
        </w:rPr>
        <w:t>, alpha &gt;= 0)</w:t>
      </w:r>
    </w:p>
    <w:p w14:paraId="198A97DA" w14:textId="7FDA0092" w:rsidR="0042767E" w:rsidRPr="00F51DEE" w:rsidRDefault="0042767E" w:rsidP="0042767E">
      <w:pPr>
        <w:pStyle w:val="ListParagraph"/>
        <w:tabs>
          <w:tab w:val="left" w:pos="360"/>
        </w:tabs>
        <w:spacing w:after="0"/>
        <w:ind w:left="1685" w:hanging="245"/>
        <w:rPr>
          <w:b/>
          <w:bCs/>
        </w:rPr>
      </w:pPr>
      <w:proofErr w:type="gramStart"/>
      <w:r w:rsidRPr="00F51DEE">
        <w:rPr>
          <w:b/>
          <w:bCs/>
        </w:rPr>
        <w:t>plot(</w:t>
      </w:r>
      <w:proofErr w:type="spellStart"/>
      <w:proofErr w:type="gramEnd"/>
      <w:r w:rsidRPr="00F51DEE">
        <w:rPr>
          <w:b/>
          <w:bCs/>
        </w:rPr>
        <w:t>out</w:t>
      </w:r>
      <w:r>
        <w:rPr>
          <w:b/>
          <w:bCs/>
        </w:rPr>
        <w:t>li</w:t>
      </w:r>
      <w:r w:rsidRPr="00F51DEE">
        <w:rPr>
          <w:b/>
          <w:bCs/>
        </w:rPr>
        <w:t>ers$fst~outl</w:t>
      </w:r>
      <w:r>
        <w:rPr>
          <w:b/>
          <w:bCs/>
        </w:rPr>
        <w:t>i</w:t>
      </w:r>
      <w:r w:rsidRPr="00F51DEE">
        <w:rPr>
          <w:b/>
          <w:bCs/>
        </w:rPr>
        <w:t>ers$LocusID</w:t>
      </w:r>
      <w:proofErr w:type="spellEnd"/>
      <w:r w:rsidRPr="00F51DEE">
        <w:rPr>
          <w:b/>
          <w:bCs/>
        </w:rPr>
        <w:t>, main = "Manhattan plot",</w:t>
      </w:r>
      <w:r>
        <w:rPr>
          <w:b/>
          <w:bCs/>
        </w:rPr>
        <w:t xml:space="preserve"> </w:t>
      </w:r>
      <w:proofErr w:type="spellStart"/>
      <w:r w:rsidRPr="00F51DEE">
        <w:rPr>
          <w:b/>
          <w:bCs/>
        </w:rPr>
        <w:t>xlab</w:t>
      </w:r>
      <w:proofErr w:type="spellEnd"/>
      <w:r w:rsidRPr="00F51DEE">
        <w:rPr>
          <w:b/>
          <w:bCs/>
        </w:rPr>
        <w:t xml:space="preserve"> = "chromosome position", </w:t>
      </w:r>
      <w:proofErr w:type="spellStart"/>
      <w:r w:rsidRPr="00F51DEE">
        <w:rPr>
          <w:b/>
          <w:bCs/>
        </w:rPr>
        <w:t>ylab</w:t>
      </w:r>
      <w:proofErr w:type="spellEnd"/>
      <w:r w:rsidRPr="00F51DEE">
        <w:rPr>
          <w:b/>
          <w:bCs/>
        </w:rPr>
        <w:t xml:space="preserve"> = "</w:t>
      </w:r>
      <w:proofErr w:type="spellStart"/>
      <w:r w:rsidRPr="00F51DEE">
        <w:rPr>
          <w:b/>
          <w:bCs/>
        </w:rPr>
        <w:t>Fst</w:t>
      </w:r>
      <w:proofErr w:type="spellEnd"/>
      <w:r w:rsidRPr="00F51DEE">
        <w:rPr>
          <w:b/>
          <w:bCs/>
        </w:rPr>
        <w:t>", type = "n")</w:t>
      </w:r>
    </w:p>
    <w:p w14:paraId="4730826A" w14:textId="77777777" w:rsidR="0042767E" w:rsidRDefault="0042767E" w:rsidP="0042767E">
      <w:pPr>
        <w:pStyle w:val="ListParagraph"/>
        <w:tabs>
          <w:tab w:val="left" w:pos="360"/>
        </w:tabs>
        <w:spacing w:after="0"/>
        <w:ind w:left="1685" w:hanging="245"/>
        <w:rPr>
          <w:b/>
          <w:bCs/>
        </w:rPr>
      </w:pPr>
      <w:proofErr w:type="gramStart"/>
      <w:r w:rsidRPr="00F51DEE">
        <w:rPr>
          <w:b/>
          <w:bCs/>
        </w:rPr>
        <w:t>points(</w:t>
      </w:r>
      <w:proofErr w:type="spellStart"/>
      <w:proofErr w:type="gramEnd"/>
      <w:r w:rsidRPr="00F51DEE">
        <w:rPr>
          <w:b/>
          <w:bCs/>
        </w:rPr>
        <w:t>outl</w:t>
      </w:r>
      <w:r>
        <w:rPr>
          <w:b/>
          <w:bCs/>
        </w:rPr>
        <w:t>i</w:t>
      </w:r>
      <w:r w:rsidRPr="00F51DEE">
        <w:rPr>
          <w:b/>
          <w:bCs/>
        </w:rPr>
        <w:t>ers$fst~outl</w:t>
      </w:r>
      <w:r>
        <w:rPr>
          <w:b/>
          <w:bCs/>
        </w:rPr>
        <w:t>i</w:t>
      </w:r>
      <w:r w:rsidRPr="00F51DEE">
        <w:rPr>
          <w:b/>
          <w:bCs/>
        </w:rPr>
        <w:t>ers$LocusID</w:t>
      </w:r>
      <w:proofErr w:type="spellEnd"/>
      <w:r w:rsidRPr="00F51DEE">
        <w:rPr>
          <w:b/>
          <w:bCs/>
        </w:rPr>
        <w:t xml:space="preserve">, </w:t>
      </w:r>
      <w:proofErr w:type="spellStart"/>
      <w:r w:rsidRPr="00F51DEE">
        <w:rPr>
          <w:b/>
          <w:bCs/>
        </w:rPr>
        <w:t>pch</w:t>
      </w:r>
      <w:proofErr w:type="spellEnd"/>
      <w:r w:rsidRPr="00F51DEE">
        <w:rPr>
          <w:b/>
          <w:bCs/>
        </w:rPr>
        <w:t xml:space="preserve">=21, col="black", </w:t>
      </w:r>
      <w:proofErr w:type="spellStart"/>
      <w:r w:rsidRPr="00F51DEE">
        <w:rPr>
          <w:b/>
          <w:bCs/>
        </w:rPr>
        <w:t>bg</w:t>
      </w:r>
      <w:proofErr w:type="spellEnd"/>
      <w:r w:rsidRPr="00F51DEE">
        <w:rPr>
          <w:b/>
          <w:bCs/>
        </w:rPr>
        <w:t>="</w:t>
      </w:r>
      <w:r>
        <w:rPr>
          <w:b/>
          <w:bCs/>
        </w:rPr>
        <w:t>pink</w:t>
      </w:r>
      <w:r w:rsidRPr="00F51DEE">
        <w:rPr>
          <w:b/>
          <w:bCs/>
        </w:rPr>
        <w:t>")</w:t>
      </w:r>
    </w:p>
    <w:p w14:paraId="41DF48FA" w14:textId="666C7AB1" w:rsidR="0042767E" w:rsidRPr="0042767E" w:rsidRDefault="0042767E" w:rsidP="0042767E">
      <w:pPr>
        <w:pStyle w:val="ListParagraph"/>
        <w:tabs>
          <w:tab w:val="left" w:pos="360"/>
        </w:tabs>
        <w:spacing w:after="0"/>
        <w:ind w:left="1685" w:hanging="245"/>
        <w:rPr>
          <w:b/>
          <w:bCs/>
        </w:rPr>
      </w:pPr>
      <w:proofErr w:type="gramStart"/>
      <w:r w:rsidRPr="0042767E">
        <w:rPr>
          <w:b/>
          <w:bCs/>
        </w:rPr>
        <w:t>points(</w:t>
      </w:r>
      <w:proofErr w:type="spellStart"/>
      <w:proofErr w:type="gramEnd"/>
      <w:r w:rsidRPr="0042767E">
        <w:rPr>
          <w:b/>
          <w:bCs/>
        </w:rPr>
        <w:t>sub_out_div$fst~sub_out_div$LocusID</w:t>
      </w:r>
      <w:proofErr w:type="spellEnd"/>
      <w:r w:rsidRPr="0042767E">
        <w:rPr>
          <w:b/>
          <w:bCs/>
        </w:rPr>
        <w:t xml:space="preserve">, </w:t>
      </w:r>
      <w:proofErr w:type="spellStart"/>
      <w:r w:rsidRPr="0042767E">
        <w:rPr>
          <w:b/>
          <w:bCs/>
        </w:rPr>
        <w:t>pch</w:t>
      </w:r>
      <w:proofErr w:type="spellEnd"/>
      <w:r w:rsidRPr="0042767E">
        <w:rPr>
          <w:b/>
          <w:bCs/>
        </w:rPr>
        <w:t xml:space="preserve">=21, col="black", </w:t>
      </w:r>
      <w:proofErr w:type="spellStart"/>
      <w:r w:rsidRPr="0042767E">
        <w:rPr>
          <w:b/>
          <w:bCs/>
        </w:rPr>
        <w:t>bg</w:t>
      </w:r>
      <w:proofErr w:type="spellEnd"/>
      <w:r w:rsidRPr="0042767E">
        <w:rPr>
          <w:b/>
          <w:bCs/>
        </w:rPr>
        <w:t>="</w:t>
      </w:r>
      <w:r>
        <w:rPr>
          <w:b/>
          <w:bCs/>
        </w:rPr>
        <w:t>red</w:t>
      </w:r>
      <w:r w:rsidRPr="0042767E">
        <w:rPr>
          <w:b/>
          <w:bCs/>
        </w:rPr>
        <w:t>")</w:t>
      </w:r>
    </w:p>
    <w:p w14:paraId="3247ED48" w14:textId="0BFD89CC" w:rsidR="00D82ED1" w:rsidRDefault="0042767E" w:rsidP="0042767E">
      <w:pPr>
        <w:pStyle w:val="ListParagraph"/>
        <w:numPr>
          <w:ilvl w:val="2"/>
          <w:numId w:val="1"/>
        </w:numPr>
        <w:spacing w:after="0"/>
        <w:ind w:left="1094" w:hanging="187"/>
      </w:pPr>
      <w:r w:rsidRPr="009A54FE">
        <w:rPr>
          <w:noProof/>
          <w:color w:val="FF0000"/>
        </w:rPr>
        <mc:AlternateContent>
          <mc:Choice Requires="wps">
            <w:drawing>
              <wp:anchor distT="0" distB="0" distL="114300" distR="114300" simplePos="0" relativeHeight="251676672" behindDoc="0" locked="0" layoutInCell="1" allowOverlap="1" wp14:anchorId="389E1C26" wp14:editId="52C1D53E">
                <wp:simplePos x="0" y="0"/>
                <wp:positionH relativeFrom="margin">
                  <wp:posOffset>1019175</wp:posOffset>
                </wp:positionH>
                <wp:positionV relativeFrom="margin">
                  <wp:posOffset>5810250</wp:posOffset>
                </wp:positionV>
                <wp:extent cx="4200525" cy="2162175"/>
                <wp:effectExtent l="0" t="0" r="28575" b="28575"/>
                <wp:wrapTopAndBottom/>
                <wp:docPr id="5" name="Text Box 5"/>
                <wp:cNvGraphicFramePr/>
                <a:graphic xmlns:a="http://schemas.openxmlformats.org/drawingml/2006/main">
                  <a:graphicData uri="http://schemas.microsoft.com/office/word/2010/wordprocessingShape">
                    <wps:wsp>
                      <wps:cNvSpPr txBox="1"/>
                      <wps:spPr>
                        <a:xfrm>
                          <a:off x="0" y="0"/>
                          <a:ext cx="4200525" cy="2162175"/>
                        </a:xfrm>
                        <a:prstGeom prst="rect">
                          <a:avLst/>
                        </a:prstGeom>
                        <a:solidFill>
                          <a:schemeClr val="lt1"/>
                        </a:solidFill>
                        <a:ln w="6350">
                          <a:solidFill>
                            <a:prstClr val="black"/>
                          </a:solidFill>
                        </a:ln>
                      </wps:spPr>
                      <wps:txbx>
                        <w:txbxContent>
                          <w:p w14:paraId="554A0ED5" w14:textId="77777777" w:rsidR="0042767E" w:rsidRPr="009A54FE" w:rsidRDefault="0042767E" w:rsidP="0042767E">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E1C26" id="Text Box 5" o:spid="_x0000_s1027" type="#_x0000_t202" style="position:absolute;left:0;text-align:left;margin-left:80.25pt;margin-top:457.5pt;width:330.75pt;height:170.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" fillcolor="white [3201]" strokeweight=".5pt">
                <v:textbox>
                  <w:txbxContent>
                    <w:p w14:paraId="554A0ED5" w14:textId="77777777" w:rsidR="0042767E" w:rsidRPr="009A54FE" w:rsidRDefault="0042767E" w:rsidP="0042767E">
                      <w:pPr>
                        <w:rPr>
                          <w:color w:val="FF0000"/>
                        </w:rPr>
                      </w:pPr>
                    </w:p>
                  </w:txbxContent>
                </v:textbox>
                <w10:wrap type="topAndBottom" anchorx="margin" anchory="margin"/>
              </v:shape>
            </w:pict>
          </mc:Fallback>
        </mc:AlternateContent>
      </w:r>
      <w:r>
        <w:t>C</w:t>
      </w:r>
      <w:r w:rsidR="00F51DEE">
        <w:t>opy and paste your graph in the box below and give your figure an informative legend</w:t>
      </w:r>
    </w:p>
    <w:p w14:paraId="59F4F0C2" w14:textId="35B0A543" w:rsidR="00003603" w:rsidRPr="0042767E" w:rsidRDefault="00003603" w:rsidP="0042767E">
      <w:pPr>
        <w:spacing w:after="0"/>
        <w:ind w:left="187" w:firstLine="720"/>
        <w:rPr>
          <w:color w:val="000000" w:themeColor="text1"/>
        </w:rPr>
      </w:pPr>
      <w:r w:rsidRPr="0042767E">
        <w:rPr>
          <w:color w:val="000000" w:themeColor="text1"/>
        </w:rPr>
        <w:t xml:space="preserve">Figure 2. </w:t>
      </w:r>
    </w:p>
    <w:p w14:paraId="24C53425" w14:textId="17FC60FE" w:rsidR="00D82ED1" w:rsidRDefault="00D82ED1" w:rsidP="007B268C">
      <w:pPr>
        <w:spacing w:after="0"/>
      </w:pPr>
    </w:p>
    <w:p w14:paraId="3C6E37F9" w14:textId="3D0897B8" w:rsidR="007B268C" w:rsidRPr="00003603" w:rsidRDefault="00D10633" w:rsidP="007B268C">
      <w:pPr>
        <w:spacing w:after="0"/>
        <w:rPr>
          <w:u w:val="single"/>
        </w:rPr>
      </w:pPr>
      <w:r w:rsidRPr="00003603">
        <w:rPr>
          <w:u w:val="single"/>
        </w:rPr>
        <w:t>Questions for group discussion</w:t>
      </w:r>
    </w:p>
    <w:p w14:paraId="6B661EB3" w14:textId="54C0B928" w:rsidR="00003603" w:rsidRDefault="00003603" w:rsidP="00D10633">
      <w:pPr>
        <w:pStyle w:val="ListParagraph"/>
        <w:numPr>
          <w:ilvl w:val="0"/>
          <w:numId w:val="3"/>
        </w:numPr>
        <w:spacing w:after="0"/>
      </w:pPr>
      <w:r>
        <w:t>Is there evidence of an island of divergence?</w:t>
      </w:r>
    </w:p>
    <w:p w14:paraId="008C07C1" w14:textId="55E4E220" w:rsidR="0042767E" w:rsidRDefault="0042767E" w:rsidP="0042767E">
      <w:pPr>
        <w:spacing w:after="0"/>
      </w:pPr>
    </w:p>
    <w:p w14:paraId="48C3DC29" w14:textId="1CE1F85F" w:rsidR="0042767E" w:rsidRDefault="0042767E" w:rsidP="0042767E">
      <w:pPr>
        <w:spacing w:after="0"/>
      </w:pPr>
    </w:p>
    <w:p w14:paraId="2402286F" w14:textId="01D5EE97" w:rsidR="0042767E" w:rsidRDefault="0042767E" w:rsidP="0042767E">
      <w:pPr>
        <w:spacing w:after="0"/>
      </w:pPr>
    </w:p>
    <w:p w14:paraId="072EB62E" w14:textId="260FB358" w:rsidR="0042767E" w:rsidRDefault="0042767E" w:rsidP="0042767E">
      <w:pPr>
        <w:spacing w:after="0"/>
      </w:pPr>
    </w:p>
    <w:p w14:paraId="435FFD04" w14:textId="547A6D0A" w:rsidR="0042767E" w:rsidRDefault="0042767E" w:rsidP="0042767E">
      <w:pPr>
        <w:spacing w:after="0"/>
      </w:pPr>
    </w:p>
    <w:p w14:paraId="77B5EE0C" w14:textId="197A4543" w:rsidR="0042767E" w:rsidRDefault="0042767E" w:rsidP="0042767E">
      <w:pPr>
        <w:spacing w:after="0"/>
      </w:pPr>
    </w:p>
    <w:p w14:paraId="02BFDB68" w14:textId="77777777" w:rsidR="0042767E" w:rsidRDefault="0042767E" w:rsidP="0042767E">
      <w:pPr>
        <w:spacing w:after="0"/>
      </w:pPr>
    </w:p>
    <w:p w14:paraId="47B4B1A9" w14:textId="5C09FB4F" w:rsidR="00D10633" w:rsidRDefault="00D10633" w:rsidP="00D10633">
      <w:pPr>
        <w:pStyle w:val="ListParagraph"/>
        <w:numPr>
          <w:ilvl w:val="0"/>
          <w:numId w:val="3"/>
        </w:numPr>
        <w:spacing w:after="0"/>
      </w:pPr>
      <w:r>
        <w:t>What can you conclude about the influence of selection in these ducks?</w:t>
      </w:r>
    </w:p>
    <w:p w14:paraId="7A108B50" w14:textId="77777777" w:rsidR="00D10633" w:rsidRDefault="00D10633" w:rsidP="00D10633">
      <w:pPr>
        <w:pStyle w:val="ListParagraph"/>
        <w:spacing w:after="0"/>
      </w:pPr>
    </w:p>
    <w:p w14:paraId="67BD83FB" w14:textId="77777777" w:rsidR="007B268C" w:rsidRDefault="007B268C" w:rsidP="007B268C">
      <w:pPr>
        <w:spacing w:after="0"/>
      </w:pPr>
    </w:p>
    <w:p w14:paraId="6C7D2134" w14:textId="77777777" w:rsidR="007B268C" w:rsidRDefault="007B268C" w:rsidP="007B268C">
      <w:pPr>
        <w:spacing w:after="0"/>
      </w:pPr>
    </w:p>
    <w:p w14:paraId="176FACBF" w14:textId="77777777" w:rsidR="007B268C" w:rsidRDefault="007B268C" w:rsidP="007B268C">
      <w:pPr>
        <w:spacing w:after="0"/>
      </w:pPr>
    </w:p>
    <w:p w14:paraId="3242E1BF" w14:textId="77777777" w:rsidR="007B268C" w:rsidRDefault="007B268C" w:rsidP="007B268C">
      <w:pPr>
        <w:spacing w:after="0"/>
      </w:pPr>
    </w:p>
    <w:p w14:paraId="4ADB255E" w14:textId="77777777" w:rsidR="00124CFF" w:rsidRDefault="00124CFF"/>
    <w:p w14:paraId="70FFA006" w14:textId="77777777" w:rsidR="007B268C" w:rsidRDefault="007B268C"/>
    <w:sectPr w:rsidR="007B2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C99"/>
    <w:multiLevelType w:val="hybridMultilevel"/>
    <w:tmpl w:val="88128F30"/>
    <w:lvl w:ilvl="0" w:tplc="A5F8AEFA">
      <w:start w:val="1"/>
      <w:numFmt w:val="decimal"/>
      <w:lvlText w:val="%1."/>
      <w:lvlJc w:val="left"/>
      <w:pPr>
        <w:ind w:left="360" w:hanging="360"/>
      </w:pPr>
      <w:rPr>
        <w:rFonts w:hint="default"/>
        <w:b w:val="0"/>
        <w:i w:val="0"/>
        <w:color w:val="auto"/>
      </w:rPr>
    </w:lvl>
    <w:lvl w:ilvl="1" w:tplc="D6C6E8B8">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7D3590"/>
    <w:multiLevelType w:val="hybridMultilevel"/>
    <w:tmpl w:val="0BCE5442"/>
    <w:lvl w:ilvl="0" w:tplc="0409001B">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B3B17"/>
    <w:multiLevelType w:val="hybridMultilevel"/>
    <w:tmpl w:val="3CC6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620D5"/>
    <w:multiLevelType w:val="hybridMultilevel"/>
    <w:tmpl w:val="90DA6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92"/>
    <w:rsid w:val="00002654"/>
    <w:rsid w:val="00003603"/>
    <w:rsid w:val="00021D5D"/>
    <w:rsid w:val="000C02BB"/>
    <w:rsid w:val="000E43C9"/>
    <w:rsid w:val="001019B5"/>
    <w:rsid w:val="001239C2"/>
    <w:rsid w:val="00124CFF"/>
    <w:rsid w:val="00170A4C"/>
    <w:rsid w:val="001916CC"/>
    <w:rsid w:val="001F1A93"/>
    <w:rsid w:val="0022737F"/>
    <w:rsid w:val="00255C5A"/>
    <w:rsid w:val="00296DD4"/>
    <w:rsid w:val="00312CC9"/>
    <w:rsid w:val="00312F65"/>
    <w:rsid w:val="00323C41"/>
    <w:rsid w:val="00344C67"/>
    <w:rsid w:val="00347F24"/>
    <w:rsid w:val="003964FD"/>
    <w:rsid w:val="003C1305"/>
    <w:rsid w:val="00400A07"/>
    <w:rsid w:val="0042767E"/>
    <w:rsid w:val="00461548"/>
    <w:rsid w:val="004D4B05"/>
    <w:rsid w:val="004E4B1B"/>
    <w:rsid w:val="00531B0D"/>
    <w:rsid w:val="00554779"/>
    <w:rsid w:val="00554870"/>
    <w:rsid w:val="005827D3"/>
    <w:rsid w:val="005A6E6D"/>
    <w:rsid w:val="005C4111"/>
    <w:rsid w:val="005D0D48"/>
    <w:rsid w:val="005E35E8"/>
    <w:rsid w:val="00610309"/>
    <w:rsid w:val="00636444"/>
    <w:rsid w:val="00651FD5"/>
    <w:rsid w:val="00652904"/>
    <w:rsid w:val="0065676C"/>
    <w:rsid w:val="006619A8"/>
    <w:rsid w:val="00717F68"/>
    <w:rsid w:val="007338CF"/>
    <w:rsid w:val="00771476"/>
    <w:rsid w:val="007743D2"/>
    <w:rsid w:val="00780926"/>
    <w:rsid w:val="007A45BB"/>
    <w:rsid w:val="007B268C"/>
    <w:rsid w:val="007C00A8"/>
    <w:rsid w:val="007F38E3"/>
    <w:rsid w:val="007F7A20"/>
    <w:rsid w:val="0086016A"/>
    <w:rsid w:val="008C3C52"/>
    <w:rsid w:val="008F3FEF"/>
    <w:rsid w:val="009445A9"/>
    <w:rsid w:val="009933E2"/>
    <w:rsid w:val="009A1DE0"/>
    <w:rsid w:val="009A54FE"/>
    <w:rsid w:val="009F40D5"/>
    <w:rsid w:val="009F6647"/>
    <w:rsid w:val="00A20094"/>
    <w:rsid w:val="00A25F47"/>
    <w:rsid w:val="00A32B94"/>
    <w:rsid w:val="00A6514D"/>
    <w:rsid w:val="00A67075"/>
    <w:rsid w:val="00A8663C"/>
    <w:rsid w:val="00A92A5E"/>
    <w:rsid w:val="00AA2DC2"/>
    <w:rsid w:val="00AB13F1"/>
    <w:rsid w:val="00AB391B"/>
    <w:rsid w:val="00AC010B"/>
    <w:rsid w:val="00B35859"/>
    <w:rsid w:val="00BA06FC"/>
    <w:rsid w:val="00BB3618"/>
    <w:rsid w:val="00BC51E2"/>
    <w:rsid w:val="00C1296A"/>
    <w:rsid w:val="00C138D0"/>
    <w:rsid w:val="00C17CD8"/>
    <w:rsid w:val="00C41D9A"/>
    <w:rsid w:val="00C52482"/>
    <w:rsid w:val="00CA1AA9"/>
    <w:rsid w:val="00CB29C7"/>
    <w:rsid w:val="00CC6EC8"/>
    <w:rsid w:val="00D10633"/>
    <w:rsid w:val="00D579A7"/>
    <w:rsid w:val="00D71592"/>
    <w:rsid w:val="00D81AFF"/>
    <w:rsid w:val="00D824E6"/>
    <w:rsid w:val="00D82ED1"/>
    <w:rsid w:val="00DA3F33"/>
    <w:rsid w:val="00DC5B41"/>
    <w:rsid w:val="00DE66D2"/>
    <w:rsid w:val="00DF535D"/>
    <w:rsid w:val="00DF6BA8"/>
    <w:rsid w:val="00E104F3"/>
    <w:rsid w:val="00E1179D"/>
    <w:rsid w:val="00E11E7E"/>
    <w:rsid w:val="00E60EC2"/>
    <w:rsid w:val="00E849AE"/>
    <w:rsid w:val="00EF3505"/>
    <w:rsid w:val="00F36967"/>
    <w:rsid w:val="00F51DEE"/>
    <w:rsid w:val="00FA586D"/>
    <w:rsid w:val="00FC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63EF"/>
  <w15:chartTrackingRefBased/>
  <w15:docId w15:val="{214D02C3-C7A6-4A3C-AACE-8AF3F854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592"/>
    <w:rPr>
      <w:color w:val="0563C1" w:themeColor="hyperlink"/>
      <w:u w:val="single"/>
    </w:rPr>
  </w:style>
  <w:style w:type="paragraph" w:styleId="ListParagraph">
    <w:name w:val="List Paragraph"/>
    <w:basedOn w:val="Normal"/>
    <w:uiPriority w:val="34"/>
    <w:qFormat/>
    <w:rsid w:val="00D71592"/>
    <w:pPr>
      <w:ind w:left="720"/>
      <w:contextualSpacing/>
    </w:pPr>
  </w:style>
  <w:style w:type="paragraph" w:styleId="BalloonText">
    <w:name w:val="Balloon Text"/>
    <w:basedOn w:val="Normal"/>
    <w:link w:val="BalloonTextChar"/>
    <w:uiPriority w:val="99"/>
    <w:semiHidden/>
    <w:unhideWhenUsed/>
    <w:rsid w:val="00A20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42218">
      <w:bodyDiv w:val="1"/>
      <w:marLeft w:val="0"/>
      <w:marRight w:val="0"/>
      <w:marTop w:val="0"/>
      <w:marBottom w:val="0"/>
      <w:divBdr>
        <w:top w:val="none" w:sz="0" w:space="0" w:color="auto"/>
        <w:left w:val="none" w:sz="0" w:space="0" w:color="auto"/>
        <w:bottom w:val="none" w:sz="0" w:space="0" w:color="auto"/>
        <w:right w:val="none" w:sz="0" w:space="0" w:color="auto"/>
      </w:divBdr>
      <w:divsChild>
        <w:div w:id="1516765237">
          <w:marLeft w:val="0"/>
          <w:marRight w:val="0"/>
          <w:marTop w:val="0"/>
          <w:marBottom w:val="0"/>
          <w:divBdr>
            <w:top w:val="none" w:sz="0" w:space="0" w:color="auto"/>
            <w:left w:val="none" w:sz="0" w:space="0" w:color="auto"/>
            <w:bottom w:val="none" w:sz="0" w:space="0" w:color="auto"/>
            <w:right w:val="none" w:sz="0" w:space="0" w:color="auto"/>
          </w:divBdr>
        </w:div>
        <w:div w:id="1713729963">
          <w:marLeft w:val="0"/>
          <w:marRight w:val="0"/>
          <w:marTop w:val="0"/>
          <w:marBottom w:val="0"/>
          <w:divBdr>
            <w:top w:val="none" w:sz="0" w:space="0" w:color="auto"/>
            <w:left w:val="none" w:sz="0" w:space="0" w:color="auto"/>
            <w:bottom w:val="none" w:sz="0" w:space="0" w:color="auto"/>
            <w:right w:val="none" w:sz="0" w:space="0" w:color="auto"/>
          </w:divBdr>
        </w:div>
        <w:div w:id="1522090145">
          <w:marLeft w:val="0"/>
          <w:marRight w:val="0"/>
          <w:marTop w:val="0"/>
          <w:marBottom w:val="0"/>
          <w:divBdr>
            <w:top w:val="none" w:sz="0" w:space="0" w:color="auto"/>
            <w:left w:val="none" w:sz="0" w:space="0" w:color="auto"/>
            <w:bottom w:val="none" w:sz="0" w:space="0" w:color="auto"/>
            <w:right w:val="none" w:sz="0" w:space="0" w:color="auto"/>
          </w:divBdr>
        </w:div>
        <w:div w:id="15715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cmpg.unibe.ch/software/BayeSc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WSUadm</dc:creator>
  <cp:keywords/>
  <dc:description/>
  <cp:lastModifiedBy>Peters, Jeffrey L.</cp:lastModifiedBy>
  <cp:revision>2</cp:revision>
  <cp:lastPrinted>2017-12-06T18:15:00Z</cp:lastPrinted>
  <dcterms:created xsi:type="dcterms:W3CDTF">2025-07-04T15:13:00Z</dcterms:created>
  <dcterms:modified xsi:type="dcterms:W3CDTF">2025-07-04T15:13:00Z</dcterms:modified>
</cp:coreProperties>
</file>